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3118"/>
        <w:gridCol w:w="3118"/>
        <w:gridCol w:w="2836"/>
      </w:tblGrid>
      <w:tr w:rsidR="00D5482C" w:rsidRPr="00EC7309" w:rsidTr="00BA2395">
        <w:trPr>
          <w:trHeight w:val="1"/>
          <w:jc w:val="right"/>
        </w:trPr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82C" w:rsidRPr="00D5482C" w:rsidRDefault="00D5482C" w:rsidP="00BA2395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FFFFFF"/>
          </w:tcPr>
          <w:p w:rsidR="00D5482C" w:rsidRPr="00D5482C" w:rsidRDefault="00D5482C" w:rsidP="00D5482C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82C" w:rsidRPr="00EC7309" w:rsidRDefault="00EC7309" w:rsidP="00EC73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:rsidR="00D5482C" w:rsidRPr="00EC7309" w:rsidRDefault="00D5482C" w:rsidP="00EC73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482C" w:rsidRPr="00EC7309" w:rsidTr="00BA2395">
        <w:trPr>
          <w:trHeight w:val="1"/>
          <w:jc w:val="right"/>
        </w:trPr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82C" w:rsidRPr="00D5482C" w:rsidRDefault="00D5482C" w:rsidP="00D5482C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FFFFFF"/>
          </w:tcPr>
          <w:p w:rsidR="00D5482C" w:rsidRPr="00D5482C" w:rsidRDefault="00D5482C" w:rsidP="00D5482C">
            <w:pPr>
              <w:tabs>
                <w:tab w:val="left" w:pos="1485"/>
                <w:tab w:val="center" w:pos="2303"/>
              </w:tabs>
              <w:spacing w:after="0" w:line="240" w:lineRule="auto"/>
              <w:ind w:right="-6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F29" w:rsidRPr="00EC7309" w:rsidRDefault="00D5482C" w:rsidP="00EC7309">
            <w:pPr>
              <w:tabs>
                <w:tab w:val="left" w:pos="1485"/>
                <w:tab w:val="center" w:pos="2303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3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Митрополит</w:t>
            </w:r>
          </w:p>
          <w:p w:rsidR="00D5482C" w:rsidRPr="00EC7309" w:rsidRDefault="00381F29" w:rsidP="00EC7309">
            <w:pPr>
              <w:tabs>
                <w:tab w:val="left" w:pos="1485"/>
                <w:tab w:val="center" w:pos="2303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C73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Йошкар-Олинский</w:t>
            </w:r>
            <w:proofErr w:type="spellEnd"/>
            <w:r w:rsidRPr="00EC73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r w:rsidR="00D5482C" w:rsidRPr="00EC73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Марийский</w:t>
            </w:r>
          </w:p>
        </w:tc>
      </w:tr>
      <w:tr w:rsidR="00D5482C" w:rsidRPr="00EC7309" w:rsidTr="00BA2395">
        <w:trPr>
          <w:trHeight w:val="1"/>
          <w:jc w:val="right"/>
        </w:trPr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82C" w:rsidRPr="00D5482C" w:rsidRDefault="00D5482C" w:rsidP="00D5482C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FFFFFF"/>
          </w:tcPr>
          <w:p w:rsidR="00D5482C" w:rsidRPr="00D5482C" w:rsidRDefault="00D5482C" w:rsidP="00D5482C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82C" w:rsidRPr="00EC7309" w:rsidRDefault="00D5482C" w:rsidP="00EC73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482C" w:rsidRPr="00EC7309" w:rsidRDefault="00381F29" w:rsidP="00EC73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3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</w:t>
            </w:r>
            <w:r w:rsidR="00D5482C" w:rsidRPr="00EC73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ИОАНН</w:t>
            </w:r>
          </w:p>
          <w:p w:rsidR="00D5482C" w:rsidRPr="00EC7309" w:rsidRDefault="00D5482C" w:rsidP="00EC73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482C" w:rsidRPr="00EC7309" w:rsidRDefault="00D5482C" w:rsidP="00EC73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3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  октября  2023 г.</w:t>
            </w:r>
          </w:p>
          <w:p w:rsidR="00D5482C" w:rsidRPr="00EC7309" w:rsidRDefault="00D5482C" w:rsidP="00EC73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</w:tbl>
    <w:p w:rsidR="00DA77A6" w:rsidRDefault="00DA77A6" w:rsidP="00D5482C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FA2" w:rsidRPr="00D5482C" w:rsidRDefault="00444FA2" w:rsidP="00D5482C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77A6" w:rsidRDefault="00DA77A6" w:rsidP="00D5482C">
      <w:pPr>
        <w:spacing w:after="0" w:line="240" w:lineRule="auto"/>
        <w:ind w:right="-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482C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381F29" w:rsidRPr="00D5482C" w:rsidRDefault="00381F29" w:rsidP="00D5482C">
      <w:pPr>
        <w:spacing w:after="0" w:line="240" w:lineRule="auto"/>
        <w:ind w:right="-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77A6" w:rsidRPr="00D5482C" w:rsidRDefault="00DA77A6" w:rsidP="00381F29">
      <w:pPr>
        <w:spacing w:after="0" w:line="240" w:lineRule="auto"/>
        <w:ind w:right="-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82C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</w:t>
      </w:r>
      <w:r w:rsidRPr="00D5482C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="003E60BD" w:rsidRPr="00D5482C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D5482C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Региональных Рождественских образовательных чтений</w:t>
      </w:r>
    </w:p>
    <w:p w:rsidR="00EC7309" w:rsidRDefault="00DA77A6" w:rsidP="00EC7309">
      <w:pPr>
        <w:spacing w:after="0" w:line="240" w:lineRule="auto"/>
        <w:ind w:right="-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482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E60BD" w:rsidRPr="00D548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Православие и отечественная культура: </w:t>
      </w:r>
    </w:p>
    <w:p w:rsidR="00DA77A6" w:rsidRPr="00D5482C" w:rsidRDefault="003E60BD" w:rsidP="00EC7309">
      <w:pPr>
        <w:spacing w:after="0" w:line="240" w:lineRule="auto"/>
        <w:ind w:right="-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482C">
        <w:rPr>
          <w:rFonts w:ascii="Times New Roman" w:eastAsia="Times New Roman" w:hAnsi="Times New Roman"/>
          <w:b/>
          <w:sz w:val="28"/>
          <w:szCs w:val="28"/>
          <w:lang w:eastAsia="ru-RU"/>
        </w:rPr>
        <w:t>потери и приобретения минувшего, образ будущего»</w:t>
      </w:r>
    </w:p>
    <w:p w:rsidR="00DA77A6" w:rsidRPr="00444FA2" w:rsidRDefault="00DA77A6" w:rsidP="00381F29">
      <w:pPr>
        <w:spacing w:after="0" w:line="240" w:lineRule="auto"/>
        <w:ind w:right="-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77A6" w:rsidRPr="00444FA2" w:rsidRDefault="00DA77A6" w:rsidP="00D5482C">
      <w:pPr>
        <w:spacing w:after="120" w:line="240" w:lineRule="auto"/>
        <w:ind w:right="-6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DA77A6" w:rsidRPr="00444FA2" w:rsidRDefault="00DA77A6" w:rsidP="00D5482C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Настоящее Положение о проведении </w:t>
      </w:r>
      <w:r w:rsidR="003E60BD" w:rsidRPr="00444FA2">
        <w:rPr>
          <w:rFonts w:ascii="Times New Roman" w:eastAsia="Times New Roman" w:hAnsi="Times New Roman"/>
          <w:sz w:val="28"/>
          <w:szCs w:val="28"/>
          <w:lang w:val="en-US" w:eastAsia="ru-RU"/>
        </w:rPr>
        <w:t>XI</w:t>
      </w:r>
      <w:r w:rsidR="003E60BD" w:rsidRPr="00444FA2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Региональных Рождественских образовательных чтений </w:t>
      </w:r>
      <w:r w:rsidR="003E60BD" w:rsidRPr="00444FA2">
        <w:rPr>
          <w:rFonts w:ascii="Times New Roman" w:eastAsia="Times New Roman" w:hAnsi="Times New Roman"/>
          <w:b/>
          <w:sz w:val="28"/>
          <w:szCs w:val="28"/>
          <w:lang w:eastAsia="ru-RU"/>
        </w:rPr>
        <w:t>«Православие и отечественная культура: потери и приобретения минувшего, образ будущего»</w:t>
      </w: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Чтения) определяет цели и задачи, направления и сроки проведения мероприятия в Республике Марий Эл.</w:t>
      </w:r>
    </w:p>
    <w:p w:rsidR="00DA77A6" w:rsidRPr="00444FA2" w:rsidRDefault="00DA77A6" w:rsidP="00D54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1.2. Чтения проводятся по благословению Святейшего Патриарха Московского и всея Руси Кирилла в соответствии с «Положением о Международных Рождественских образовательных чтениях», принятом Высшим Церковным Советом 15 июня 2012 года и одобренном на заседании Священного Синода 25-26 декабря 2012 года (журнал № 110).</w:t>
      </w:r>
    </w:p>
    <w:p w:rsidR="00DA77A6" w:rsidRPr="00444FA2" w:rsidRDefault="00DA77A6" w:rsidP="00D548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 xml:space="preserve">1.3. В соответствии с «Положением о Международных Рождественских образовательных чтениях» региональный этап Международных Рождественских образовательных чтений проводится в </w:t>
      </w:r>
      <w:r w:rsidR="00DA4754" w:rsidRPr="00444FA2">
        <w:rPr>
          <w:rFonts w:ascii="Times New Roman" w:eastAsia="Times New Roman" w:hAnsi="Times New Roman"/>
          <w:sz w:val="28"/>
          <w:szCs w:val="28"/>
          <w:lang w:eastAsia="ru-RU"/>
        </w:rPr>
        <w:t>октябре-</w:t>
      </w: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ноябре, предшествует Международному этапу Чтений, имеет с ним общую тематику и организуется по региональному принципу.</w:t>
      </w:r>
    </w:p>
    <w:p w:rsidR="00DA77A6" w:rsidRPr="00444FA2" w:rsidRDefault="00DA77A6" w:rsidP="00D54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1.4. Организаторами Чтений является Йошкар-Олинская и Марийская Епархия Русской Православной Церкви и Правительство Республики Марий Эл.</w:t>
      </w:r>
    </w:p>
    <w:p w:rsidR="00DA77A6" w:rsidRPr="00444FA2" w:rsidRDefault="00DA77A6" w:rsidP="00D5482C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1.5. Общее руководство Чтениями осуществляет Оргкомитет, утвержденный митрополитом Йошкар-Олинским и Марийским Иоанном, который</w:t>
      </w:r>
      <w:r w:rsidRPr="00444FA2">
        <w:rPr>
          <w:rFonts w:ascii="Times New Roman" w:hAnsi="Times New Roman"/>
          <w:sz w:val="28"/>
          <w:szCs w:val="28"/>
        </w:rPr>
        <w:t xml:space="preserve"> входит в состав Оргкомитета как его председатель. Заместителем председателя (ответственным секретарем) по должности назначается руководитель епархиального отдела религиозного образования и катехизации.</w:t>
      </w:r>
    </w:p>
    <w:p w:rsidR="00444FA2" w:rsidRDefault="00444FA2" w:rsidP="00D5482C">
      <w:pPr>
        <w:spacing w:after="12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4FA2" w:rsidRDefault="00444FA2" w:rsidP="00D5482C">
      <w:pPr>
        <w:spacing w:after="12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77A6" w:rsidRPr="00444FA2" w:rsidRDefault="00DA77A6" w:rsidP="00D5482C">
      <w:pPr>
        <w:spacing w:after="12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 Цели и задачи Чтений</w:t>
      </w:r>
    </w:p>
    <w:p w:rsidR="00DA77A6" w:rsidRPr="00444FA2" w:rsidRDefault="00DA77A6" w:rsidP="00D5482C">
      <w:pPr>
        <w:spacing w:after="12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b/>
          <w:sz w:val="28"/>
          <w:szCs w:val="28"/>
          <w:lang w:eastAsia="ru-RU"/>
        </w:rPr>
        <w:t>2.1. Целями Чтений являются:</w:t>
      </w:r>
    </w:p>
    <w:p w:rsidR="00DA77A6" w:rsidRPr="00444FA2" w:rsidRDefault="00DA77A6" w:rsidP="00D5482C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- консолидация власти Республики Марий Эл и органов местного самоуправления, Русской Православной Церкви и общественности в развитии преемственности поколений, сохранения военно-исторического и культурного наследия;</w:t>
      </w:r>
    </w:p>
    <w:p w:rsidR="00DA77A6" w:rsidRPr="00444FA2" w:rsidRDefault="00DA77A6" w:rsidP="00D5482C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- укрепление единства российского народа, исторических традиций государства, национальных идеалов, являющихся высшей нравственной ценностью и основой патриотического воспитания подрастающего поколения.</w:t>
      </w:r>
    </w:p>
    <w:p w:rsidR="00DA77A6" w:rsidRPr="00444FA2" w:rsidRDefault="00DA77A6" w:rsidP="00D5482C">
      <w:pPr>
        <w:spacing w:after="12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b/>
          <w:sz w:val="28"/>
          <w:szCs w:val="28"/>
          <w:lang w:eastAsia="ru-RU"/>
        </w:rPr>
        <w:t>2.2. Основные задачи Чтений:</w:t>
      </w:r>
    </w:p>
    <w:p w:rsidR="00DA77A6" w:rsidRPr="00444FA2" w:rsidRDefault="00DA77A6" w:rsidP="00D5482C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- актуализация опыта и православных традиций патриотического воспитания в контексте героического прошлого российского народа, позволяющего объективно понять настоящее и увидеть перспективы развития в будущем;</w:t>
      </w:r>
    </w:p>
    <w:p w:rsidR="00DA77A6" w:rsidRPr="00444FA2" w:rsidRDefault="00DA77A6" w:rsidP="00D5482C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- осмысление векового наследия взаимодействия Русской Православной Церкви, государства и общества в сохранении и развитии духовности и нравственных начал личности;</w:t>
      </w:r>
    </w:p>
    <w:p w:rsidR="00DA77A6" w:rsidRPr="00444FA2" w:rsidRDefault="00DA77A6" w:rsidP="00D5482C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- воспитание гражданской ответственности, формирование объективной исторической памяти, национального самосознания и духовного единения у подрастающего поколения;</w:t>
      </w:r>
    </w:p>
    <w:p w:rsidR="00DA77A6" w:rsidRPr="00444FA2" w:rsidRDefault="00DA77A6" w:rsidP="00D5482C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- содействие в формировании благоприятных условий духовно-нравственного и патриотического воспитания подрастающего поколения путем интеграции современных просветительских методик и практик, направленных на создание единого образовательного пространства;</w:t>
      </w:r>
    </w:p>
    <w:p w:rsidR="00DA77A6" w:rsidRPr="00444FA2" w:rsidRDefault="00DA77A6" w:rsidP="00D5482C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 xml:space="preserve">- выявление, обобщение и распространение лучшего педагогического опыта работы по духовно-нравственному просвещению и воспитанию </w:t>
      </w:r>
      <w:proofErr w:type="gramStart"/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государственного и религиозного образования;</w:t>
      </w:r>
    </w:p>
    <w:p w:rsidR="00DA77A6" w:rsidRPr="00444FA2" w:rsidRDefault="00DA77A6" w:rsidP="00D5482C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- расширение церковно-общественного взаимодействия в решении актуальных вопросов в области образования и воспитания подрастающего поколения.</w:t>
      </w:r>
    </w:p>
    <w:p w:rsidR="00DA77A6" w:rsidRPr="00444FA2" w:rsidRDefault="00DA77A6" w:rsidP="00D5482C">
      <w:pPr>
        <w:keepNext/>
        <w:keepLines/>
        <w:spacing w:after="12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b/>
          <w:sz w:val="28"/>
          <w:szCs w:val="28"/>
          <w:lang w:eastAsia="ru-RU"/>
        </w:rPr>
        <w:t>3. Участники Чтений:</w:t>
      </w:r>
    </w:p>
    <w:p w:rsidR="00DA77A6" w:rsidRPr="00444FA2" w:rsidRDefault="00DA77A6" w:rsidP="00D5482C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Участниками Чтений могут быть представители систем образования, культуры, молодёжной политики, социальной защиты, здравоохранения, религиозных и общественных организаций, работники средств массовой информации, другие заинтересованные лица, занимающиеся вопросами социально-культурного и духовно-нравственного развития населения Республики Марий Эл.</w:t>
      </w:r>
    </w:p>
    <w:p w:rsidR="00D5482C" w:rsidRPr="00444FA2" w:rsidRDefault="00DA77A6" w:rsidP="00D5482C">
      <w:pPr>
        <w:spacing w:after="12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b/>
          <w:sz w:val="28"/>
          <w:szCs w:val="28"/>
          <w:lang w:eastAsia="ru-RU"/>
        </w:rPr>
        <w:t>4. Тематические направления Чтений:</w:t>
      </w:r>
    </w:p>
    <w:p w:rsidR="00D5482C" w:rsidRPr="00444FA2" w:rsidRDefault="00DA4754" w:rsidP="00D5482C">
      <w:pPr>
        <w:spacing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 xml:space="preserve">Священный Синод на заседании 16 марта 2023 года определил провести XII Парламентские встречи 23 января 2024 года, а XXXII Международные </w:t>
      </w: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Рождественские образовательные чтения в период с 24 по 27 января 2024 года.</w:t>
      </w:r>
    </w:p>
    <w:p w:rsidR="00DA4754" w:rsidRPr="00444FA2" w:rsidRDefault="00DA4754" w:rsidP="00EC730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Данное решение принял Священный Синод (</w:t>
      </w:r>
      <w:hyperlink r:id="rId6" w:tgtFrame="_blank" w:history="1">
        <w:r w:rsidRPr="00444FA2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журнал № 26</w:t>
        </w:r>
      </w:hyperlink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 xml:space="preserve">) на своем заседании </w:t>
      </w:r>
      <w:r w:rsidRPr="00444F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16 мая 2023 года </w:t>
      </w:r>
      <w:proofErr w:type="gramStart"/>
      <w:r w:rsidRPr="00444FA2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proofErr w:type="gramEnd"/>
      <w:r w:rsidRPr="00444F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444FA2">
        <w:rPr>
          <w:rFonts w:ascii="Times New Roman" w:eastAsia="Times New Roman" w:hAnsi="Times New Roman"/>
          <w:b/>
          <w:sz w:val="28"/>
          <w:szCs w:val="28"/>
          <w:lang w:eastAsia="ru-RU"/>
        </w:rPr>
        <w:t>Даниловом</w:t>
      </w:r>
      <w:proofErr w:type="gramEnd"/>
      <w:r w:rsidRPr="00444F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монастыре Москвы:</w:t>
      </w:r>
    </w:p>
    <w:p w:rsidR="00D5482C" w:rsidRPr="00444FA2" w:rsidRDefault="00DA4754" w:rsidP="00017EA0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 xml:space="preserve">«Провести XXXII Международные Рождественские образовательные чтения </w:t>
      </w:r>
      <w:r w:rsidRPr="00444F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тему: </w:t>
      </w:r>
      <w:r w:rsidR="00D5482C" w:rsidRPr="00444FA2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444FA2">
        <w:rPr>
          <w:rFonts w:ascii="Times New Roman" w:eastAsia="Times New Roman" w:hAnsi="Times New Roman"/>
          <w:b/>
          <w:sz w:val="28"/>
          <w:szCs w:val="28"/>
          <w:lang w:eastAsia="ru-RU"/>
        </w:rPr>
        <w:t>Православие и отечественная культура: потери и приобретения минувшего, образ будущего»,</w:t>
      </w: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 xml:space="preserve"> – говорится в постановлении Синода.</w:t>
      </w:r>
    </w:p>
    <w:p w:rsidR="00DA77A6" w:rsidRPr="00444FA2" w:rsidRDefault="00F02541" w:rsidP="00017EA0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Тематика </w:t>
      </w:r>
      <w:r w:rsidR="00DA4754" w:rsidRPr="00444FA2">
        <w:rPr>
          <w:rFonts w:ascii="Times New Roman" w:eastAsia="Times New Roman" w:hAnsi="Times New Roman"/>
          <w:sz w:val="28"/>
          <w:szCs w:val="28"/>
          <w:lang w:val="en-US" w:eastAsia="ru-RU"/>
        </w:rPr>
        <w:t>XI</w:t>
      </w:r>
      <w:r w:rsidR="00DA4754" w:rsidRPr="00444FA2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Региональных Рождественских образовательных чтений </w:t>
      </w:r>
      <w:r w:rsidR="00DA4754" w:rsidRPr="00444FA2">
        <w:rPr>
          <w:rFonts w:ascii="Times New Roman" w:eastAsia="Times New Roman" w:hAnsi="Times New Roman"/>
          <w:b/>
          <w:sz w:val="28"/>
          <w:szCs w:val="28"/>
          <w:lang w:eastAsia="ru-RU"/>
        </w:rPr>
        <w:t>«Православие и отечественная культура: потери и приобретения минувшего, образ будущего</w:t>
      </w:r>
      <w:proofErr w:type="gramStart"/>
      <w:r w:rsidR="00DA4754" w:rsidRPr="00444FA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DA77A6" w:rsidRPr="00444FA2">
        <w:rPr>
          <w:rFonts w:ascii="Times New Roman" w:hAnsi="Times New Roman"/>
          <w:sz w:val="28"/>
          <w:szCs w:val="28"/>
          <w:shd w:val="clear" w:color="auto" w:fill="FFFFFF"/>
        </w:rPr>
        <w:t>д</w:t>
      </w:r>
      <w:proofErr w:type="gramEnd"/>
      <w:r w:rsidR="00DA77A6" w:rsidRPr="00444FA2">
        <w:rPr>
          <w:rFonts w:ascii="Times New Roman" w:hAnsi="Times New Roman"/>
          <w:sz w:val="28"/>
          <w:szCs w:val="28"/>
          <w:shd w:val="clear" w:color="auto" w:fill="FFFFFF"/>
        </w:rPr>
        <w:t xml:space="preserve">ает возможность раскрыть много важных тем в рамках всех направлений Чтений. </w:t>
      </w:r>
    </w:p>
    <w:p w:rsidR="00DA77A6" w:rsidRPr="00444FA2" w:rsidRDefault="00DA77A6" w:rsidP="00D5482C">
      <w:pPr>
        <w:spacing w:after="12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b/>
          <w:sz w:val="28"/>
          <w:szCs w:val="28"/>
          <w:lang w:eastAsia="ru-RU"/>
        </w:rPr>
        <w:t>4.1. Церковь и образование</w:t>
      </w:r>
    </w:p>
    <w:p w:rsidR="00DA77A6" w:rsidRPr="00444FA2" w:rsidRDefault="00DA77A6" w:rsidP="00D5482C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Доклады этого направления раскрывают непреходящую роль Православия в формировании духовности, нравственных начал личности, а также его роль в развитии российского образования.</w:t>
      </w:r>
    </w:p>
    <w:p w:rsidR="005A2847" w:rsidRPr="00444FA2" w:rsidRDefault="005A2847" w:rsidP="005645E1">
      <w:pPr>
        <w:pStyle w:val="2"/>
        <w:numPr>
          <w:ilvl w:val="0"/>
          <w:numId w:val="19"/>
        </w:numPr>
        <w:shd w:val="clear" w:color="auto" w:fill="auto"/>
        <w:spacing w:before="0" w:line="240" w:lineRule="auto"/>
        <w:ind w:left="23" w:right="23" w:firstLine="284"/>
        <w:rPr>
          <w:sz w:val="28"/>
          <w:szCs w:val="28"/>
        </w:rPr>
      </w:pPr>
      <w:r w:rsidRPr="00444FA2">
        <w:rPr>
          <w:sz w:val="28"/>
          <w:szCs w:val="28"/>
          <w:lang w:eastAsia="ru-RU" w:bidi="ru-RU"/>
        </w:rPr>
        <w:t xml:space="preserve">Православная культура и исторический опыт как основа </w:t>
      </w:r>
      <w:proofErr w:type="spellStart"/>
      <w:r w:rsidRPr="00444FA2">
        <w:rPr>
          <w:sz w:val="28"/>
          <w:szCs w:val="28"/>
          <w:lang w:eastAsia="ru-RU" w:bidi="ru-RU"/>
        </w:rPr>
        <w:t>духовно</w:t>
      </w:r>
      <w:r w:rsidRPr="00444FA2">
        <w:rPr>
          <w:sz w:val="28"/>
          <w:szCs w:val="28"/>
          <w:lang w:eastAsia="ru-RU" w:bidi="ru-RU"/>
        </w:rPr>
        <w:softHyphen/>
        <w:t>нравственного</w:t>
      </w:r>
      <w:proofErr w:type="spellEnd"/>
      <w:r w:rsidRPr="00444FA2">
        <w:rPr>
          <w:sz w:val="28"/>
          <w:szCs w:val="28"/>
          <w:lang w:eastAsia="ru-RU" w:bidi="ru-RU"/>
        </w:rPr>
        <w:t xml:space="preserve"> воспитания подрастающего поколения.</w:t>
      </w:r>
    </w:p>
    <w:p w:rsidR="005A2847" w:rsidRPr="00444FA2" w:rsidRDefault="005A2847" w:rsidP="005645E1">
      <w:pPr>
        <w:numPr>
          <w:ilvl w:val="0"/>
          <w:numId w:val="19"/>
        </w:numPr>
        <w:spacing w:after="0" w:line="240" w:lineRule="auto"/>
        <w:ind w:left="23" w:right="23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Духовно-нравственные основы воспитания.</w:t>
      </w:r>
    </w:p>
    <w:p w:rsidR="005A2847" w:rsidRPr="00444FA2" w:rsidRDefault="005A2847" w:rsidP="005645E1">
      <w:pPr>
        <w:numPr>
          <w:ilvl w:val="0"/>
          <w:numId w:val="19"/>
        </w:numPr>
        <w:spacing w:after="0" w:line="240" w:lineRule="auto"/>
        <w:ind w:left="23" w:right="23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hAnsi="Times New Roman"/>
          <w:sz w:val="28"/>
          <w:szCs w:val="28"/>
          <w:lang w:eastAsia="ru-RU" w:bidi="ru-RU"/>
        </w:rPr>
        <w:t>Место и роль христианской культуры в современной педагогике.</w:t>
      </w:r>
    </w:p>
    <w:p w:rsidR="005A2847" w:rsidRPr="00444FA2" w:rsidRDefault="005A2847" w:rsidP="005645E1">
      <w:pPr>
        <w:pStyle w:val="2"/>
        <w:numPr>
          <w:ilvl w:val="0"/>
          <w:numId w:val="19"/>
        </w:numPr>
        <w:shd w:val="clear" w:color="auto" w:fill="auto"/>
        <w:spacing w:before="0" w:line="240" w:lineRule="auto"/>
        <w:ind w:left="23" w:right="23" w:firstLine="284"/>
        <w:rPr>
          <w:sz w:val="28"/>
          <w:szCs w:val="28"/>
        </w:rPr>
      </w:pPr>
      <w:r w:rsidRPr="00444FA2">
        <w:rPr>
          <w:sz w:val="28"/>
          <w:szCs w:val="28"/>
          <w:lang w:eastAsia="ru-RU" w:bidi="ru-RU"/>
        </w:rPr>
        <w:t>Проблемы образования и воспитания личности в реалиях современной</w:t>
      </w:r>
      <w:r w:rsidRPr="00444FA2">
        <w:rPr>
          <w:sz w:val="28"/>
          <w:szCs w:val="28"/>
        </w:rPr>
        <w:t xml:space="preserve"> </w:t>
      </w:r>
      <w:r w:rsidRPr="00444FA2">
        <w:rPr>
          <w:sz w:val="28"/>
          <w:szCs w:val="28"/>
          <w:lang w:eastAsia="ru-RU" w:bidi="ru-RU"/>
        </w:rPr>
        <w:t>культуры.</w:t>
      </w:r>
    </w:p>
    <w:p w:rsidR="005A2847" w:rsidRPr="00444FA2" w:rsidRDefault="005A2847" w:rsidP="005645E1">
      <w:pPr>
        <w:pStyle w:val="2"/>
        <w:numPr>
          <w:ilvl w:val="0"/>
          <w:numId w:val="19"/>
        </w:numPr>
        <w:shd w:val="clear" w:color="auto" w:fill="auto"/>
        <w:tabs>
          <w:tab w:val="left" w:pos="1084"/>
        </w:tabs>
        <w:spacing w:before="0" w:line="240" w:lineRule="auto"/>
        <w:ind w:left="23" w:right="23" w:firstLine="284"/>
        <w:rPr>
          <w:sz w:val="28"/>
          <w:szCs w:val="28"/>
        </w:rPr>
      </w:pPr>
      <w:r w:rsidRPr="00444FA2">
        <w:rPr>
          <w:sz w:val="28"/>
          <w:szCs w:val="28"/>
          <w:lang w:eastAsia="ru-RU" w:bidi="ru-RU"/>
        </w:rPr>
        <w:t>Христианские заповеди и устои как основа сохранения традиционных культурных ценностей, норм морали и этики в современном обществе.</w:t>
      </w:r>
    </w:p>
    <w:p w:rsidR="005645E1" w:rsidRPr="00444FA2" w:rsidRDefault="005A2847" w:rsidP="005645E1">
      <w:pPr>
        <w:pStyle w:val="2"/>
        <w:numPr>
          <w:ilvl w:val="0"/>
          <w:numId w:val="19"/>
        </w:numPr>
        <w:shd w:val="clear" w:color="auto" w:fill="auto"/>
        <w:spacing w:before="0" w:line="240" w:lineRule="auto"/>
        <w:ind w:left="23" w:right="23" w:firstLine="284"/>
        <w:rPr>
          <w:sz w:val="28"/>
          <w:szCs w:val="28"/>
        </w:rPr>
      </w:pPr>
      <w:r w:rsidRPr="00444FA2">
        <w:rPr>
          <w:sz w:val="28"/>
          <w:szCs w:val="28"/>
          <w:lang w:eastAsia="ru-RU" w:bidi="ru-RU"/>
        </w:rPr>
        <w:t>Христианские мотивы и осмысление русской истории в творчестве русских писателей.</w:t>
      </w:r>
    </w:p>
    <w:p w:rsidR="00A9358B" w:rsidRPr="00444FA2" w:rsidRDefault="00A9358B" w:rsidP="005645E1">
      <w:pPr>
        <w:pStyle w:val="2"/>
        <w:numPr>
          <w:ilvl w:val="0"/>
          <w:numId w:val="19"/>
        </w:numPr>
        <w:shd w:val="clear" w:color="auto" w:fill="auto"/>
        <w:spacing w:before="0" w:line="240" w:lineRule="auto"/>
        <w:ind w:left="23" w:right="23" w:firstLine="284"/>
        <w:rPr>
          <w:sz w:val="28"/>
          <w:szCs w:val="28"/>
        </w:rPr>
      </w:pPr>
      <w:r w:rsidRPr="00444FA2">
        <w:rPr>
          <w:sz w:val="28"/>
          <w:szCs w:val="28"/>
          <w:lang w:eastAsia="ru-RU"/>
        </w:rPr>
        <w:t>Связь духовно-нравственного воспитания в школе с национальными ценностями.</w:t>
      </w:r>
    </w:p>
    <w:p w:rsidR="005A2847" w:rsidRPr="00444FA2" w:rsidRDefault="005A2847" w:rsidP="005645E1">
      <w:pPr>
        <w:pStyle w:val="2"/>
        <w:numPr>
          <w:ilvl w:val="0"/>
          <w:numId w:val="19"/>
        </w:numPr>
        <w:shd w:val="clear" w:color="auto" w:fill="auto"/>
        <w:spacing w:before="0" w:line="240" w:lineRule="auto"/>
        <w:ind w:left="23" w:right="23" w:firstLine="284"/>
        <w:rPr>
          <w:sz w:val="28"/>
          <w:szCs w:val="28"/>
        </w:rPr>
      </w:pPr>
      <w:r w:rsidRPr="00444FA2">
        <w:rPr>
          <w:sz w:val="28"/>
          <w:szCs w:val="28"/>
          <w:lang w:eastAsia="ru-RU" w:bidi="ru-RU"/>
        </w:rPr>
        <w:t>Христианские ценности в наследии выдающихся российских педагогов и наставников.</w:t>
      </w:r>
    </w:p>
    <w:p w:rsidR="005A2847" w:rsidRPr="00444FA2" w:rsidRDefault="005A2847" w:rsidP="005645E1">
      <w:pPr>
        <w:pStyle w:val="2"/>
        <w:numPr>
          <w:ilvl w:val="0"/>
          <w:numId w:val="19"/>
        </w:numPr>
        <w:shd w:val="clear" w:color="auto" w:fill="auto"/>
        <w:spacing w:before="0" w:line="240" w:lineRule="auto"/>
        <w:ind w:left="23" w:right="23" w:firstLine="284"/>
        <w:rPr>
          <w:sz w:val="28"/>
          <w:szCs w:val="28"/>
        </w:rPr>
      </w:pPr>
      <w:r w:rsidRPr="00444FA2">
        <w:rPr>
          <w:sz w:val="28"/>
          <w:szCs w:val="28"/>
          <w:lang w:eastAsia="ru-RU" w:bidi="ru-RU"/>
        </w:rPr>
        <w:t xml:space="preserve">Из опыта выбора методики работы с детьми в сфере </w:t>
      </w:r>
      <w:proofErr w:type="spellStart"/>
      <w:r w:rsidRPr="00444FA2">
        <w:rPr>
          <w:sz w:val="28"/>
          <w:szCs w:val="28"/>
          <w:lang w:eastAsia="ru-RU" w:bidi="ru-RU"/>
        </w:rPr>
        <w:t>духовно</w:t>
      </w:r>
      <w:r w:rsidRPr="00444FA2">
        <w:rPr>
          <w:sz w:val="28"/>
          <w:szCs w:val="28"/>
          <w:lang w:eastAsia="ru-RU" w:bidi="ru-RU"/>
        </w:rPr>
        <w:softHyphen/>
        <w:t>нравственного</w:t>
      </w:r>
      <w:proofErr w:type="spellEnd"/>
      <w:r w:rsidRPr="00444FA2">
        <w:rPr>
          <w:sz w:val="28"/>
          <w:szCs w:val="28"/>
          <w:lang w:eastAsia="ru-RU" w:bidi="ru-RU"/>
        </w:rPr>
        <w:t xml:space="preserve"> и патриотического воспитания.</w:t>
      </w:r>
    </w:p>
    <w:p w:rsidR="008428AA" w:rsidRPr="00444FA2" w:rsidRDefault="008428AA" w:rsidP="005645E1">
      <w:pPr>
        <w:numPr>
          <w:ilvl w:val="0"/>
          <w:numId w:val="2"/>
        </w:numPr>
        <w:spacing w:after="0" w:line="240" w:lineRule="auto"/>
        <w:ind w:left="23" w:right="23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Духовное краеведение родного края.</w:t>
      </w:r>
    </w:p>
    <w:p w:rsidR="00DA4754" w:rsidRPr="00444FA2" w:rsidRDefault="00DA4754" w:rsidP="005645E1">
      <w:pPr>
        <w:numPr>
          <w:ilvl w:val="0"/>
          <w:numId w:val="2"/>
        </w:numPr>
        <w:spacing w:after="0" w:line="240" w:lineRule="auto"/>
        <w:ind w:left="23" w:right="23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Воспитательный потенциал курса «Основы религиозных культур и светской этики» в системе основной образовательной программы начального общего образования.</w:t>
      </w:r>
    </w:p>
    <w:p w:rsidR="00DA4754" w:rsidRPr="00444FA2" w:rsidRDefault="00DA4754" w:rsidP="005645E1">
      <w:pPr>
        <w:numPr>
          <w:ilvl w:val="0"/>
          <w:numId w:val="2"/>
        </w:numPr>
        <w:spacing w:after="0" w:line="240" w:lineRule="auto"/>
        <w:ind w:left="23" w:right="23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Развитие традиционных духовно-нравственных ценностей в контексте курса «Основы религиозных культур и светской этики» (разработка серии уроков, видео-уроков, мастер-классов).</w:t>
      </w:r>
    </w:p>
    <w:p w:rsidR="00DA4754" w:rsidRPr="00444FA2" w:rsidRDefault="00DA4754" w:rsidP="005645E1">
      <w:pPr>
        <w:numPr>
          <w:ilvl w:val="0"/>
          <w:numId w:val="2"/>
        </w:numPr>
        <w:spacing w:after="0" w:line="240" w:lineRule="auto"/>
        <w:ind w:left="23" w:right="23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Традиции и современность в воспитательном и образовательном процессе российской школы.</w:t>
      </w:r>
    </w:p>
    <w:p w:rsidR="00DA4754" w:rsidRPr="00444FA2" w:rsidRDefault="00DA4754" w:rsidP="005645E1">
      <w:pPr>
        <w:numPr>
          <w:ilvl w:val="0"/>
          <w:numId w:val="2"/>
        </w:numPr>
        <w:spacing w:after="0" w:line="240" w:lineRule="auto"/>
        <w:ind w:left="23" w:right="23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Созидательные традиции духовно-нравственного воспитания в системе гуманитарного образования.</w:t>
      </w:r>
    </w:p>
    <w:p w:rsidR="008428AA" w:rsidRPr="00444FA2" w:rsidRDefault="008428AA" w:rsidP="005645E1">
      <w:pPr>
        <w:numPr>
          <w:ilvl w:val="0"/>
          <w:numId w:val="2"/>
        </w:numPr>
        <w:spacing w:after="0" w:line="240" w:lineRule="auto"/>
        <w:ind w:left="23" w:right="23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Православный аспект на уроках начальной школы.</w:t>
      </w:r>
    </w:p>
    <w:p w:rsidR="00DA4754" w:rsidRPr="00444FA2" w:rsidRDefault="00DA4754" w:rsidP="005645E1">
      <w:pPr>
        <w:numPr>
          <w:ilvl w:val="0"/>
          <w:numId w:val="2"/>
        </w:numPr>
        <w:spacing w:after="0" w:line="240" w:lineRule="auto"/>
        <w:ind w:left="23" w:right="23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Проблема духовно-нравственного и ценностного выбора в произведениях школьного курса литературы о подвигах русской святости и в христианских обычаях благочестия.</w:t>
      </w:r>
    </w:p>
    <w:p w:rsidR="00DA4754" w:rsidRPr="00444FA2" w:rsidRDefault="00DA4754" w:rsidP="005645E1">
      <w:pPr>
        <w:numPr>
          <w:ilvl w:val="0"/>
          <w:numId w:val="2"/>
        </w:numPr>
        <w:spacing w:after="0" w:line="240" w:lineRule="auto"/>
        <w:ind w:left="23" w:right="23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Воспитательные задачи национальной школы и русской православной церкви по пропаганде традиционных семейных ценностей.</w:t>
      </w:r>
    </w:p>
    <w:p w:rsidR="00DA4754" w:rsidRPr="00444FA2" w:rsidRDefault="00DA4754" w:rsidP="005645E1">
      <w:pPr>
        <w:numPr>
          <w:ilvl w:val="0"/>
          <w:numId w:val="2"/>
        </w:numPr>
        <w:spacing w:after="0" w:line="240" w:lineRule="auto"/>
        <w:ind w:left="23" w:right="23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Духовно-нравственное воспитание российского школьника на основе традиционных христианских ценностей.</w:t>
      </w:r>
    </w:p>
    <w:p w:rsidR="00DA4754" w:rsidRPr="00444FA2" w:rsidRDefault="00DA4754" w:rsidP="005645E1">
      <w:pPr>
        <w:numPr>
          <w:ilvl w:val="0"/>
          <w:numId w:val="2"/>
        </w:numPr>
        <w:spacing w:after="0" w:line="240" w:lineRule="auto"/>
        <w:ind w:left="23" w:right="23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Сказка в семье – нравственное воспитание с «пеленок».</w:t>
      </w:r>
    </w:p>
    <w:p w:rsidR="008428AA" w:rsidRPr="00444FA2" w:rsidRDefault="008428AA" w:rsidP="005645E1">
      <w:pPr>
        <w:numPr>
          <w:ilvl w:val="0"/>
          <w:numId w:val="2"/>
        </w:numPr>
        <w:spacing w:after="0" w:line="240" w:lineRule="auto"/>
        <w:ind w:left="23" w:right="23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Реализация православного компонента через проектную деятельность.</w:t>
      </w:r>
    </w:p>
    <w:p w:rsidR="008428AA" w:rsidRPr="00444FA2" w:rsidRDefault="008428AA" w:rsidP="005645E1">
      <w:pPr>
        <w:numPr>
          <w:ilvl w:val="0"/>
          <w:numId w:val="2"/>
        </w:numPr>
        <w:spacing w:after="0" w:line="240" w:lineRule="auto"/>
        <w:ind w:left="23" w:right="23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Проектно-исследовательская деятельность обучающихся начальных классов.</w:t>
      </w:r>
    </w:p>
    <w:p w:rsidR="00DA4754" w:rsidRPr="00444FA2" w:rsidRDefault="00DA4754" w:rsidP="005645E1">
      <w:pPr>
        <w:numPr>
          <w:ilvl w:val="0"/>
          <w:numId w:val="2"/>
        </w:numPr>
        <w:spacing w:after="0" w:line="240" w:lineRule="auto"/>
        <w:ind w:left="23" w:right="23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Включение в образовательный процесс православных чтений как путь к духовному развитию подрастающего поколения.</w:t>
      </w:r>
    </w:p>
    <w:p w:rsidR="005A2847" w:rsidRPr="00444FA2" w:rsidRDefault="005A2847" w:rsidP="005645E1">
      <w:pPr>
        <w:pStyle w:val="2"/>
        <w:numPr>
          <w:ilvl w:val="0"/>
          <w:numId w:val="20"/>
        </w:numPr>
        <w:shd w:val="clear" w:color="auto" w:fill="auto"/>
        <w:spacing w:before="0" w:line="240" w:lineRule="auto"/>
        <w:ind w:left="23" w:right="23" w:firstLine="284"/>
        <w:rPr>
          <w:sz w:val="28"/>
          <w:szCs w:val="28"/>
        </w:rPr>
      </w:pPr>
      <w:r w:rsidRPr="00444FA2">
        <w:rPr>
          <w:sz w:val="28"/>
          <w:szCs w:val="28"/>
          <w:lang w:eastAsia="ru-RU" w:bidi="ru-RU"/>
        </w:rPr>
        <w:t>Роль произведений русской классической литературы и искусства на христианскую тематику в духовно-нравственном становлении учащихся.</w:t>
      </w:r>
    </w:p>
    <w:p w:rsidR="005A2847" w:rsidRPr="00444FA2" w:rsidRDefault="005A2847" w:rsidP="005645E1">
      <w:pPr>
        <w:pStyle w:val="2"/>
        <w:numPr>
          <w:ilvl w:val="0"/>
          <w:numId w:val="20"/>
        </w:numPr>
        <w:shd w:val="clear" w:color="auto" w:fill="auto"/>
        <w:spacing w:before="0" w:line="240" w:lineRule="auto"/>
        <w:ind w:left="23" w:right="23" w:firstLine="284"/>
        <w:rPr>
          <w:sz w:val="28"/>
          <w:szCs w:val="28"/>
        </w:rPr>
      </w:pPr>
      <w:r w:rsidRPr="00444FA2">
        <w:rPr>
          <w:sz w:val="28"/>
          <w:szCs w:val="28"/>
          <w:lang w:eastAsia="ru-RU" w:bidi="ru-RU"/>
        </w:rPr>
        <w:t>Воспитание на примерах подвигов святых и героев России на уроках истории, литературы, мировой и художественной культуры.</w:t>
      </w:r>
    </w:p>
    <w:p w:rsidR="005A2847" w:rsidRPr="00444FA2" w:rsidRDefault="005A2847" w:rsidP="005645E1">
      <w:pPr>
        <w:pStyle w:val="2"/>
        <w:numPr>
          <w:ilvl w:val="0"/>
          <w:numId w:val="20"/>
        </w:numPr>
        <w:shd w:val="clear" w:color="auto" w:fill="auto"/>
        <w:spacing w:before="0" w:line="240" w:lineRule="auto"/>
        <w:ind w:left="23" w:right="23" w:firstLine="284"/>
        <w:rPr>
          <w:sz w:val="28"/>
          <w:szCs w:val="28"/>
        </w:rPr>
      </w:pPr>
      <w:r w:rsidRPr="00444FA2">
        <w:rPr>
          <w:sz w:val="28"/>
          <w:szCs w:val="28"/>
          <w:lang w:eastAsia="ru-RU" w:bidi="ru-RU"/>
        </w:rPr>
        <w:t xml:space="preserve">Школьный музей и школьная библиотека в системе культурного развития и духовно-нравственного воспитания </w:t>
      </w:r>
      <w:proofErr w:type="gramStart"/>
      <w:r w:rsidRPr="00444FA2">
        <w:rPr>
          <w:sz w:val="28"/>
          <w:szCs w:val="28"/>
          <w:lang w:eastAsia="ru-RU" w:bidi="ru-RU"/>
        </w:rPr>
        <w:t>обучающихся</w:t>
      </w:r>
      <w:proofErr w:type="gramEnd"/>
      <w:r w:rsidRPr="00444FA2">
        <w:rPr>
          <w:sz w:val="28"/>
          <w:szCs w:val="28"/>
          <w:lang w:eastAsia="ru-RU" w:bidi="ru-RU"/>
        </w:rPr>
        <w:t xml:space="preserve"> (из опыта работы).</w:t>
      </w:r>
    </w:p>
    <w:p w:rsidR="005A2847" w:rsidRPr="00444FA2" w:rsidRDefault="005A2847" w:rsidP="005645E1">
      <w:pPr>
        <w:pStyle w:val="2"/>
        <w:numPr>
          <w:ilvl w:val="0"/>
          <w:numId w:val="20"/>
        </w:numPr>
        <w:shd w:val="clear" w:color="auto" w:fill="auto"/>
        <w:spacing w:before="0" w:line="240" w:lineRule="auto"/>
        <w:ind w:left="23" w:right="23" w:firstLine="284"/>
        <w:rPr>
          <w:sz w:val="28"/>
          <w:szCs w:val="28"/>
        </w:rPr>
      </w:pPr>
      <w:r w:rsidRPr="00444FA2">
        <w:rPr>
          <w:sz w:val="28"/>
          <w:szCs w:val="28"/>
          <w:lang w:eastAsia="ru-RU" w:bidi="ru-RU"/>
        </w:rPr>
        <w:t>Использование активных приемов обучения для формирования духовно-нравственных ценностей обучающихся.</w:t>
      </w:r>
    </w:p>
    <w:p w:rsidR="005A2847" w:rsidRPr="00444FA2" w:rsidRDefault="005A2847" w:rsidP="005645E1">
      <w:pPr>
        <w:pStyle w:val="2"/>
        <w:numPr>
          <w:ilvl w:val="0"/>
          <w:numId w:val="20"/>
        </w:numPr>
        <w:shd w:val="clear" w:color="auto" w:fill="auto"/>
        <w:spacing w:before="0" w:line="240" w:lineRule="auto"/>
        <w:ind w:left="23" w:right="23" w:firstLine="284"/>
        <w:rPr>
          <w:sz w:val="28"/>
          <w:szCs w:val="28"/>
        </w:rPr>
      </w:pPr>
      <w:r w:rsidRPr="00444FA2">
        <w:rPr>
          <w:sz w:val="28"/>
          <w:szCs w:val="28"/>
          <w:lang w:eastAsia="ru-RU" w:bidi="ru-RU"/>
        </w:rPr>
        <w:t xml:space="preserve">Из опыта работы по организации духовно-нравственного и патриотического воспитания </w:t>
      </w:r>
      <w:proofErr w:type="gramStart"/>
      <w:r w:rsidRPr="00444FA2">
        <w:rPr>
          <w:sz w:val="28"/>
          <w:szCs w:val="28"/>
          <w:lang w:eastAsia="ru-RU" w:bidi="ru-RU"/>
        </w:rPr>
        <w:t>обучающихся</w:t>
      </w:r>
      <w:proofErr w:type="gramEnd"/>
      <w:r w:rsidRPr="00444FA2">
        <w:rPr>
          <w:sz w:val="28"/>
          <w:szCs w:val="28"/>
          <w:lang w:eastAsia="ru-RU" w:bidi="ru-RU"/>
        </w:rPr>
        <w:t>.</w:t>
      </w:r>
    </w:p>
    <w:p w:rsidR="005A2847" w:rsidRPr="00444FA2" w:rsidRDefault="005A2847" w:rsidP="00DC084A">
      <w:pPr>
        <w:pStyle w:val="2"/>
        <w:numPr>
          <w:ilvl w:val="0"/>
          <w:numId w:val="20"/>
        </w:numPr>
        <w:shd w:val="clear" w:color="auto" w:fill="auto"/>
        <w:spacing w:before="0" w:line="240" w:lineRule="auto"/>
        <w:ind w:left="23" w:right="23" w:firstLine="284"/>
        <w:rPr>
          <w:sz w:val="28"/>
          <w:szCs w:val="28"/>
        </w:rPr>
      </w:pPr>
      <w:r w:rsidRPr="00444FA2">
        <w:rPr>
          <w:sz w:val="28"/>
          <w:szCs w:val="28"/>
          <w:lang w:eastAsia="ru-RU" w:bidi="ru-RU"/>
        </w:rPr>
        <w:t xml:space="preserve">Календарные и народные праздники как одна из форм </w:t>
      </w:r>
      <w:proofErr w:type="spellStart"/>
      <w:r w:rsidRPr="00444FA2">
        <w:rPr>
          <w:sz w:val="28"/>
          <w:szCs w:val="28"/>
          <w:lang w:eastAsia="ru-RU" w:bidi="ru-RU"/>
        </w:rPr>
        <w:t>духовно</w:t>
      </w:r>
      <w:r w:rsidRPr="00444FA2">
        <w:rPr>
          <w:sz w:val="28"/>
          <w:szCs w:val="28"/>
          <w:lang w:eastAsia="ru-RU" w:bidi="ru-RU"/>
        </w:rPr>
        <w:softHyphen/>
        <w:t>нравственного</w:t>
      </w:r>
      <w:proofErr w:type="spellEnd"/>
      <w:r w:rsidRPr="00444FA2">
        <w:rPr>
          <w:sz w:val="28"/>
          <w:szCs w:val="28"/>
          <w:lang w:eastAsia="ru-RU" w:bidi="ru-RU"/>
        </w:rPr>
        <w:t xml:space="preserve"> воспитания обучающихся.</w:t>
      </w:r>
    </w:p>
    <w:p w:rsidR="00A9358B" w:rsidRPr="00444FA2" w:rsidRDefault="00A9358B" w:rsidP="005645E1">
      <w:pPr>
        <w:pStyle w:val="2"/>
        <w:numPr>
          <w:ilvl w:val="0"/>
          <w:numId w:val="20"/>
        </w:numPr>
        <w:shd w:val="clear" w:color="auto" w:fill="auto"/>
        <w:spacing w:before="120" w:after="120" w:line="240" w:lineRule="auto"/>
        <w:ind w:left="23" w:right="23" w:firstLine="284"/>
        <w:contextualSpacing/>
        <w:rPr>
          <w:sz w:val="28"/>
          <w:szCs w:val="28"/>
          <w:lang w:eastAsia="ru-RU"/>
        </w:rPr>
      </w:pPr>
      <w:r w:rsidRPr="00444FA2">
        <w:rPr>
          <w:sz w:val="28"/>
          <w:szCs w:val="28"/>
          <w:lang w:eastAsia="ru-RU"/>
        </w:rPr>
        <w:t>Вузовская и церковная наука: обретение взаимопонимания – путь к сотрудничеству.</w:t>
      </w:r>
    </w:p>
    <w:p w:rsidR="00DA77A6" w:rsidRPr="00444FA2" w:rsidRDefault="00DA77A6" w:rsidP="00D5482C">
      <w:pPr>
        <w:spacing w:after="12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b/>
          <w:sz w:val="28"/>
          <w:szCs w:val="28"/>
          <w:lang w:eastAsia="ru-RU"/>
        </w:rPr>
        <w:t>4.2. Церковь и культура</w:t>
      </w:r>
    </w:p>
    <w:p w:rsidR="00DA77A6" w:rsidRPr="00444FA2" w:rsidRDefault="00DA77A6" w:rsidP="00D5482C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 xml:space="preserve">В данном направлении принимаются доклады, посвящённые значению Русской Православной Церкви в развитии отечественной культуры, а также отражению идей Православия в различных видах искусства. </w:t>
      </w:r>
    </w:p>
    <w:p w:rsidR="00B616AE" w:rsidRPr="00444FA2" w:rsidRDefault="00B616AE" w:rsidP="00DC084A">
      <w:pPr>
        <w:pStyle w:val="2"/>
        <w:numPr>
          <w:ilvl w:val="0"/>
          <w:numId w:val="4"/>
        </w:numPr>
        <w:shd w:val="clear" w:color="auto" w:fill="auto"/>
        <w:spacing w:before="0" w:line="240" w:lineRule="auto"/>
        <w:ind w:left="23" w:right="23" w:firstLine="284"/>
        <w:rPr>
          <w:sz w:val="28"/>
          <w:szCs w:val="28"/>
        </w:rPr>
      </w:pPr>
      <w:r w:rsidRPr="00444FA2">
        <w:rPr>
          <w:sz w:val="28"/>
          <w:szCs w:val="28"/>
          <w:lang w:eastAsia="ru-RU" w:bidi="ru-RU"/>
        </w:rPr>
        <w:t>Православие и его роль в становлении и развитии отечественной культуры.</w:t>
      </w:r>
    </w:p>
    <w:p w:rsidR="00B616AE" w:rsidRPr="00444FA2" w:rsidRDefault="00B616AE" w:rsidP="00DC084A">
      <w:pPr>
        <w:pStyle w:val="2"/>
        <w:numPr>
          <w:ilvl w:val="0"/>
          <w:numId w:val="4"/>
        </w:numPr>
        <w:shd w:val="clear" w:color="auto" w:fill="auto"/>
        <w:spacing w:before="0" w:line="240" w:lineRule="auto"/>
        <w:ind w:left="23" w:right="23" w:firstLine="284"/>
        <w:rPr>
          <w:sz w:val="28"/>
          <w:szCs w:val="28"/>
        </w:rPr>
      </w:pPr>
      <w:r w:rsidRPr="00444FA2">
        <w:rPr>
          <w:sz w:val="28"/>
          <w:szCs w:val="28"/>
          <w:lang w:eastAsia="ru-RU" w:bidi="ru-RU"/>
        </w:rPr>
        <w:t xml:space="preserve">Созидательная роль православия в русской </w:t>
      </w:r>
      <w:proofErr w:type="spellStart"/>
      <w:r w:rsidRPr="00444FA2">
        <w:rPr>
          <w:sz w:val="28"/>
          <w:szCs w:val="28"/>
          <w:lang w:eastAsia="ru-RU" w:bidi="ru-RU"/>
        </w:rPr>
        <w:t>социокультурной</w:t>
      </w:r>
      <w:proofErr w:type="spellEnd"/>
      <w:r w:rsidRPr="00444FA2">
        <w:rPr>
          <w:sz w:val="28"/>
          <w:szCs w:val="28"/>
          <w:lang w:eastAsia="ru-RU" w:bidi="ru-RU"/>
        </w:rPr>
        <w:t xml:space="preserve"> истории.</w:t>
      </w:r>
    </w:p>
    <w:p w:rsidR="00DC084A" w:rsidRPr="00444FA2" w:rsidRDefault="00DC084A" w:rsidP="00DC084A">
      <w:pPr>
        <w:pStyle w:val="2"/>
        <w:numPr>
          <w:ilvl w:val="0"/>
          <w:numId w:val="4"/>
        </w:numPr>
        <w:shd w:val="clear" w:color="auto" w:fill="auto"/>
        <w:spacing w:before="0" w:line="240" w:lineRule="auto"/>
        <w:ind w:left="23" w:right="23" w:firstLine="284"/>
        <w:rPr>
          <w:sz w:val="28"/>
          <w:szCs w:val="28"/>
        </w:rPr>
      </w:pPr>
      <w:r w:rsidRPr="00444FA2">
        <w:rPr>
          <w:sz w:val="28"/>
          <w:szCs w:val="28"/>
          <w:lang w:eastAsia="ru-RU" w:bidi="ru-RU"/>
        </w:rPr>
        <w:t>Традиционные христианские ценности и их объединяющее значение в российском обществе.</w:t>
      </w:r>
    </w:p>
    <w:p w:rsidR="00DC084A" w:rsidRPr="00444FA2" w:rsidRDefault="00DC084A" w:rsidP="00DC084A">
      <w:pPr>
        <w:pStyle w:val="2"/>
        <w:numPr>
          <w:ilvl w:val="0"/>
          <w:numId w:val="4"/>
        </w:numPr>
        <w:shd w:val="clear" w:color="auto" w:fill="auto"/>
        <w:spacing w:before="0" w:line="240" w:lineRule="auto"/>
        <w:ind w:left="23" w:right="23" w:firstLine="284"/>
        <w:rPr>
          <w:sz w:val="28"/>
          <w:szCs w:val="28"/>
        </w:rPr>
      </w:pPr>
      <w:r w:rsidRPr="00444FA2">
        <w:rPr>
          <w:sz w:val="28"/>
          <w:szCs w:val="28"/>
          <w:lang w:eastAsia="ru-RU" w:bidi="ru-RU"/>
        </w:rPr>
        <w:t>Христианское начало отечественной культуры.</w:t>
      </w:r>
    </w:p>
    <w:p w:rsidR="00DC084A" w:rsidRPr="00444FA2" w:rsidRDefault="00DC084A" w:rsidP="00DC084A">
      <w:pPr>
        <w:pStyle w:val="2"/>
        <w:numPr>
          <w:ilvl w:val="0"/>
          <w:numId w:val="4"/>
        </w:numPr>
        <w:shd w:val="clear" w:color="auto" w:fill="auto"/>
        <w:spacing w:before="0" w:line="240" w:lineRule="auto"/>
        <w:ind w:left="23" w:right="23" w:firstLine="284"/>
        <w:rPr>
          <w:sz w:val="28"/>
          <w:szCs w:val="28"/>
        </w:rPr>
      </w:pPr>
      <w:r w:rsidRPr="00444FA2">
        <w:rPr>
          <w:sz w:val="28"/>
          <w:szCs w:val="28"/>
          <w:lang w:eastAsia="ru-RU" w:bidi="ru-RU"/>
        </w:rPr>
        <w:t>Значение принятия христианства для русской культуры.</w:t>
      </w:r>
    </w:p>
    <w:p w:rsidR="00B616AE" w:rsidRPr="00444FA2" w:rsidRDefault="00B616AE" w:rsidP="00DC084A">
      <w:pPr>
        <w:pStyle w:val="2"/>
        <w:numPr>
          <w:ilvl w:val="0"/>
          <w:numId w:val="4"/>
        </w:numPr>
        <w:shd w:val="clear" w:color="auto" w:fill="auto"/>
        <w:spacing w:before="0" w:line="240" w:lineRule="auto"/>
        <w:ind w:left="23" w:right="23" w:firstLine="284"/>
        <w:rPr>
          <w:sz w:val="28"/>
          <w:szCs w:val="28"/>
        </w:rPr>
      </w:pPr>
      <w:r w:rsidRPr="00444FA2">
        <w:rPr>
          <w:sz w:val="28"/>
          <w:szCs w:val="28"/>
          <w:lang w:eastAsia="ru-RU" w:bidi="ru-RU"/>
        </w:rPr>
        <w:lastRenderedPageBreak/>
        <w:t xml:space="preserve">Значение деятельности святых Кирилла и </w:t>
      </w:r>
      <w:proofErr w:type="spellStart"/>
      <w:r w:rsidRPr="00444FA2">
        <w:rPr>
          <w:sz w:val="28"/>
          <w:szCs w:val="28"/>
          <w:lang w:eastAsia="ru-RU" w:bidi="ru-RU"/>
        </w:rPr>
        <w:t>Мефодия</w:t>
      </w:r>
      <w:proofErr w:type="spellEnd"/>
      <w:r w:rsidRPr="00444FA2">
        <w:rPr>
          <w:sz w:val="28"/>
          <w:szCs w:val="28"/>
          <w:lang w:eastAsia="ru-RU" w:bidi="ru-RU"/>
        </w:rPr>
        <w:t xml:space="preserve"> на развитие письменности и литературы Древней Руси.</w:t>
      </w:r>
    </w:p>
    <w:p w:rsidR="00B616AE" w:rsidRPr="00444FA2" w:rsidRDefault="00B616AE" w:rsidP="00DC084A">
      <w:pPr>
        <w:pStyle w:val="2"/>
        <w:numPr>
          <w:ilvl w:val="0"/>
          <w:numId w:val="4"/>
        </w:numPr>
        <w:shd w:val="clear" w:color="auto" w:fill="auto"/>
        <w:spacing w:before="0" w:line="240" w:lineRule="auto"/>
        <w:ind w:left="23" w:right="23" w:firstLine="284"/>
        <w:rPr>
          <w:sz w:val="28"/>
          <w:szCs w:val="28"/>
        </w:rPr>
      </w:pPr>
      <w:r w:rsidRPr="00444FA2">
        <w:rPr>
          <w:sz w:val="28"/>
          <w:szCs w:val="28"/>
          <w:lang w:eastAsia="ru-RU" w:bidi="ru-RU"/>
        </w:rPr>
        <w:t>Развитие отечественной книжной культуры. Об актуальности произведений «Домострой», «Поучения» Владимира Мономаха и других великих памятников литературы.</w:t>
      </w:r>
    </w:p>
    <w:p w:rsidR="00B616AE" w:rsidRPr="00444FA2" w:rsidRDefault="00B616AE" w:rsidP="00DC084A">
      <w:pPr>
        <w:pStyle w:val="2"/>
        <w:numPr>
          <w:ilvl w:val="0"/>
          <w:numId w:val="4"/>
        </w:numPr>
        <w:shd w:val="clear" w:color="auto" w:fill="auto"/>
        <w:spacing w:before="0" w:line="240" w:lineRule="auto"/>
        <w:ind w:left="23" w:right="23" w:firstLine="284"/>
        <w:rPr>
          <w:sz w:val="28"/>
          <w:szCs w:val="28"/>
        </w:rPr>
      </w:pPr>
      <w:r w:rsidRPr="00444FA2">
        <w:rPr>
          <w:sz w:val="28"/>
          <w:szCs w:val="28"/>
          <w:lang w:eastAsia="ru-RU" w:bidi="ru-RU"/>
        </w:rPr>
        <w:t>Роль православия в развитии архитектуры России. Русское зодчество. Храмы на Руси.</w:t>
      </w:r>
    </w:p>
    <w:p w:rsidR="00B616AE" w:rsidRPr="00444FA2" w:rsidRDefault="00B616AE" w:rsidP="00DC084A">
      <w:pPr>
        <w:pStyle w:val="2"/>
        <w:numPr>
          <w:ilvl w:val="0"/>
          <w:numId w:val="4"/>
        </w:numPr>
        <w:shd w:val="clear" w:color="auto" w:fill="auto"/>
        <w:spacing w:before="0" w:line="240" w:lineRule="auto"/>
        <w:ind w:left="23" w:right="23" w:firstLine="284"/>
        <w:rPr>
          <w:sz w:val="28"/>
          <w:szCs w:val="28"/>
        </w:rPr>
      </w:pPr>
      <w:r w:rsidRPr="00444FA2">
        <w:rPr>
          <w:sz w:val="28"/>
          <w:szCs w:val="28"/>
          <w:lang w:eastAsia="ru-RU" w:bidi="ru-RU"/>
        </w:rPr>
        <w:t>Музыкальное искусство и церковь. Современная духовная музыка.</w:t>
      </w:r>
    </w:p>
    <w:p w:rsidR="00B616AE" w:rsidRPr="00444FA2" w:rsidRDefault="00B616AE" w:rsidP="00DC084A">
      <w:pPr>
        <w:pStyle w:val="2"/>
        <w:numPr>
          <w:ilvl w:val="0"/>
          <w:numId w:val="4"/>
        </w:numPr>
        <w:shd w:val="clear" w:color="auto" w:fill="auto"/>
        <w:spacing w:before="0" w:line="240" w:lineRule="auto"/>
        <w:ind w:left="23" w:right="23" w:firstLine="284"/>
        <w:rPr>
          <w:sz w:val="28"/>
          <w:szCs w:val="28"/>
        </w:rPr>
      </w:pPr>
      <w:r w:rsidRPr="00444FA2">
        <w:rPr>
          <w:sz w:val="28"/>
          <w:szCs w:val="28"/>
          <w:lang w:eastAsia="ru-RU" w:bidi="ru-RU"/>
        </w:rPr>
        <w:t>Православие и театральное искусство в России. История и перспективы взаимоотношений.</w:t>
      </w:r>
    </w:p>
    <w:p w:rsidR="007373DB" w:rsidRPr="00444FA2" w:rsidRDefault="007373DB" w:rsidP="00DC084A">
      <w:pPr>
        <w:numPr>
          <w:ilvl w:val="0"/>
          <w:numId w:val="4"/>
        </w:numPr>
        <w:spacing w:after="0" w:line="240" w:lineRule="auto"/>
        <w:ind w:left="23" w:right="23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Нравственность как необходимый фактор выживания, существования и развития человеческой цивилизации.</w:t>
      </w:r>
    </w:p>
    <w:p w:rsidR="007373DB" w:rsidRPr="00444FA2" w:rsidRDefault="007373DB" w:rsidP="00DC084A">
      <w:pPr>
        <w:numPr>
          <w:ilvl w:val="0"/>
          <w:numId w:val="4"/>
        </w:numPr>
        <w:spacing w:after="0" w:line="240" w:lineRule="auto"/>
        <w:ind w:left="23" w:right="23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Взаимодействие христианских духовно-нравственных и национальных ценностей.</w:t>
      </w:r>
    </w:p>
    <w:p w:rsidR="007373DB" w:rsidRPr="00444FA2" w:rsidRDefault="007373DB" w:rsidP="00DC084A">
      <w:pPr>
        <w:numPr>
          <w:ilvl w:val="0"/>
          <w:numId w:val="4"/>
        </w:numPr>
        <w:spacing w:after="0" w:line="240" w:lineRule="auto"/>
        <w:ind w:left="23" w:right="23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Влияние музыкальной культуры на нравственное воспитание личности.</w:t>
      </w:r>
    </w:p>
    <w:p w:rsidR="007373DB" w:rsidRPr="00444FA2" w:rsidRDefault="007373DB" w:rsidP="00DC084A">
      <w:pPr>
        <w:numPr>
          <w:ilvl w:val="0"/>
          <w:numId w:val="4"/>
        </w:numPr>
        <w:spacing w:after="0" w:line="240" w:lineRule="auto"/>
        <w:ind w:left="23" w:right="23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Добро и зло в произведениях марийских художников.</w:t>
      </w:r>
    </w:p>
    <w:p w:rsidR="007373DB" w:rsidRPr="00444FA2" w:rsidRDefault="007373DB" w:rsidP="00DC084A">
      <w:pPr>
        <w:numPr>
          <w:ilvl w:val="0"/>
          <w:numId w:val="4"/>
        </w:numPr>
        <w:spacing w:after="0" w:line="240" w:lineRule="auto"/>
        <w:ind w:left="23" w:right="23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Поиск жизненных идеалов в творчестве марийских писателей.</w:t>
      </w:r>
    </w:p>
    <w:p w:rsidR="007373DB" w:rsidRPr="00444FA2" w:rsidRDefault="007373DB" w:rsidP="00DC084A">
      <w:pPr>
        <w:numPr>
          <w:ilvl w:val="0"/>
          <w:numId w:val="4"/>
        </w:numPr>
        <w:spacing w:after="0" w:line="240" w:lineRule="auto"/>
        <w:ind w:left="23" w:right="23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Культура как проводник нравственных ценностей.</w:t>
      </w:r>
    </w:p>
    <w:p w:rsidR="007373DB" w:rsidRPr="00444FA2" w:rsidRDefault="007373DB" w:rsidP="00DC084A">
      <w:pPr>
        <w:numPr>
          <w:ilvl w:val="0"/>
          <w:numId w:val="4"/>
        </w:numPr>
        <w:spacing w:after="0" w:line="240" w:lineRule="auto"/>
        <w:ind w:left="23" w:right="23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Роль национальной культуры в формировании духовно здоровой личности.</w:t>
      </w:r>
    </w:p>
    <w:p w:rsidR="008428AA" w:rsidRPr="00444FA2" w:rsidRDefault="008428AA" w:rsidP="00DC084A">
      <w:pPr>
        <w:numPr>
          <w:ilvl w:val="0"/>
          <w:numId w:val="4"/>
        </w:numPr>
        <w:spacing w:after="0" w:line="240" w:lineRule="auto"/>
        <w:ind w:left="23" w:right="23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Theme="minorHAnsi" w:hAnsi="Times New Roman"/>
          <w:sz w:val="28"/>
          <w:szCs w:val="28"/>
        </w:rPr>
        <w:t>Православные праздники и культура.</w:t>
      </w:r>
    </w:p>
    <w:p w:rsidR="00B616AE" w:rsidRPr="00444FA2" w:rsidRDefault="00B616AE" w:rsidP="00DC084A">
      <w:pPr>
        <w:pStyle w:val="2"/>
        <w:numPr>
          <w:ilvl w:val="0"/>
          <w:numId w:val="22"/>
        </w:numPr>
        <w:shd w:val="clear" w:color="auto" w:fill="auto"/>
        <w:spacing w:before="0" w:line="240" w:lineRule="auto"/>
        <w:ind w:left="23" w:right="23" w:firstLine="284"/>
        <w:rPr>
          <w:sz w:val="28"/>
          <w:szCs w:val="28"/>
        </w:rPr>
      </w:pPr>
      <w:r w:rsidRPr="00444FA2">
        <w:rPr>
          <w:sz w:val="28"/>
          <w:szCs w:val="28"/>
          <w:lang w:eastAsia="ru-RU" w:bidi="ru-RU"/>
        </w:rPr>
        <w:t>Культурологическая роль православия в современной России.</w:t>
      </w:r>
    </w:p>
    <w:p w:rsidR="00B616AE" w:rsidRPr="00444FA2" w:rsidRDefault="00B616AE" w:rsidP="00DC084A">
      <w:pPr>
        <w:pStyle w:val="2"/>
        <w:numPr>
          <w:ilvl w:val="0"/>
          <w:numId w:val="22"/>
        </w:numPr>
        <w:shd w:val="clear" w:color="auto" w:fill="auto"/>
        <w:spacing w:before="0" w:line="240" w:lineRule="auto"/>
        <w:ind w:left="23" w:right="23" w:firstLine="284"/>
        <w:rPr>
          <w:sz w:val="28"/>
          <w:szCs w:val="28"/>
        </w:rPr>
      </w:pPr>
      <w:r w:rsidRPr="00444FA2">
        <w:rPr>
          <w:sz w:val="28"/>
          <w:szCs w:val="28"/>
          <w:lang w:eastAsia="ru-RU" w:bidi="ru-RU"/>
        </w:rPr>
        <w:t>Культура современной России, степень влияния на нее православия.</w:t>
      </w:r>
    </w:p>
    <w:p w:rsidR="00B616AE" w:rsidRPr="00444FA2" w:rsidRDefault="00B616AE" w:rsidP="00DC084A">
      <w:pPr>
        <w:pStyle w:val="2"/>
        <w:numPr>
          <w:ilvl w:val="0"/>
          <w:numId w:val="22"/>
        </w:numPr>
        <w:shd w:val="clear" w:color="auto" w:fill="auto"/>
        <w:spacing w:before="0" w:line="360" w:lineRule="auto"/>
        <w:ind w:left="23" w:right="23" w:firstLine="284"/>
        <w:rPr>
          <w:sz w:val="28"/>
          <w:szCs w:val="28"/>
        </w:rPr>
      </w:pPr>
      <w:r w:rsidRPr="00444FA2">
        <w:rPr>
          <w:sz w:val="28"/>
          <w:szCs w:val="28"/>
          <w:lang w:eastAsia="ru-RU" w:bidi="ru-RU"/>
        </w:rPr>
        <w:t>Образ культуры России будущего.</w:t>
      </w:r>
    </w:p>
    <w:p w:rsidR="00DA77A6" w:rsidRPr="00444FA2" w:rsidRDefault="00DC084A" w:rsidP="00D5482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DA77A6" w:rsidRPr="00444FA2">
        <w:rPr>
          <w:rFonts w:ascii="Times New Roman" w:eastAsia="Times New Roman" w:hAnsi="Times New Roman"/>
          <w:b/>
          <w:sz w:val="28"/>
          <w:szCs w:val="28"/>
          <w:lang w:eastAsia="ru-RU"/>
        </w:rPr>
        <w:t>.3. Личность, общество, Государство и Церковь в социальном служении</w:t>
      </w:r>
    </w:p>
    <w:p w:rsidR="00DA77A6" w:rsidRPr="00444FA2" w:rsidRDefault="00DA77A6" w:rsidP="00D5482C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Традиционные семейные ценности, отношения в семье разных поколений, уважение и почитание родителей; забота о детях, об их физическом и нравственном здоровье.</w:t>
      </w:r>
    </w:p>
    <w:p w:rsidR="00ED60DC" w:rsidRPr="00444FA2" w:rsidRDefault="00ED60DC" w:rsidP="00ED60DC">
      <w:pPr>
        <w:pStyle w:val="2"/>
        <w:numPr>
          <w:ilvl w:val="0"/>
          <w:numId w:val="28"/>
        </w:numPr>
        <w:shd w:val="clear" w:color="auto" w:fill="auto"/>
        <w:spacing w:before="0" w:line="240" w:lineRule="auto"/>
        <w:ind w:left="307" w:right="23" w:hanging="284"/>
        <w:rPr>
          <w:sz w:val="28"/>
          <w:szCs w:val="28"/>
          <w:lang w:eastAsia="ru-RU" w:bidi="ru-RU"/>
        </w:rPr>
      </w:pPr>
      <w:r w:rsidRPr="00444FA2">
        <w:rPr>
          <w:sz w:val="28"/>
          <w:szCs w:val="28"/>
          <w:lang w:eastAsia="ru-RU" w:bidi="ru-RU"/>
        </w:rPr>
        <w:t>Взаимодействие Церкви и государственных, муниципальных органов власти, медицинских учреждений и общественных организаций в рамках социального служения.</w:t>
      </w:r>
    </w:p>
    <w:p w:rsidR="00ED60DC" w:rsidRPr="00444FA2" w:rsidRDefault="00ED60DC" w:rsidP="00ED60DC">
      <w:pPr>
        <w:pStyle w:val="2"/>
        <w:numPr>
          <w:ilvl w:val="0"/>
          <w:numId w:val="28"/>
        </w:numPr>
        <w:shd w:val="clear" w:color="auto" w:fill="auto"/>
        <w:spacing w:before="0" w:line="240" w:lineRule="auto"/>
        <w:ind w:left="307" w:right="23" w:hanging="284"/>
        <w:rPr>
          <w:sz w:val="28"/>
          <w:szCs w:val="28"/>
        </w:rPr>
      </w:pPr>
      <w:r w:rsidRPr="00444FA2">
        <w:rPr>
          <w:sz w:val="28"/>
          <w:szCs w:val="28"/>
          <w:lang w:eastAsia="ru-RU" w:bidi="ru-RU"/>
        </w:rPr>
        <w:t>Актуальные вопросы христианского больничного служения: из опыта организации церковного попечения о больных и организации больничного служения.</w:t>
      </w:r>
    </w:p>
    <w:p w:rsidR="00ED60DC" w:rsidRPr="00444FA2" w:rsidRDefault="00ED60DC" w:rsidP="00ED60DC">
      <w:pPr>
        <w:pStyle w:val="2"/>
        <w:numPr>
          <w:ilvl w:val="0"/>
          <w:numId w:val="28"/>
        </w:numPr>
        <w:shd w:val="clear" w:color="auto" w:fill="auto"/>
        <w:spacing w:before="0" w:line="240" w:lineRule="auto"/>
        <w:ind w:left="307" w:right="23" w:hanging="284"/>
        <w:rPr>
          <w:sz w:val="28"/>
          <w:szCs w:val="28"/>
        </w:rPr>
      </w:pPr>
      <w:r w:rsidRPr="00444FA2">
        <w:rPr>
          <w:sz w:val="28"/>
          <w:szCs w:val="28"/>
          <w:lang w:eastAsia="ru-RU" w:bidi="ru-RU"/>
        </w:rPr>
        <w:t xml:space="preserve">«Сила моя в немощи совершается»: традиция христианского служения в помощи </w:t>
      </w:r>
      <w:proofErr w:type="gramStart"/>
      <w:r w:rsidRPr="00444FA2">
        <w:rPr>
          <w:sz w:val="28"/>
          <w:szCs w:val="28"/>
          <w:lang w:eastAsia="ru-RU" w:bidi="ru-RU"/>
        </w:rPr>
        <w:t>обездоленным</w:t>
      </w:r>
      <w:proofErr w:type="gramEnd"/>
      <w:r w:rsidRPr="00444FA2">
        <w:rPr>
          <w:sz w:val="28"/>
          <w:szCs w:val="28"/>
          <w:lang w:eastAsia="ru-RU" w:bidi="ru-RU"/>
        </w:rPr>
        <w:t>: история и современность.</w:t>
      </w:r>
    </w:p>
    <w:p w:rsidR="00ED60DC" w:rsidRPr="00444FA2" w:rsidRDefault="00ED60DC" w:rsidP="00ED60DC">
      <w:pPr>
        <w:pStyle w:val="2"/>
        <w:numPr>
          <w:ilvl w:val="0"/>
          <w:numId w:val="28"/>
        </w:numPr>
        <w:shd w:val="clear" w:color="auto" w:fill="auto"/>
        <w:spacing w:before="0" w:line="240" w:lineRule="auto"/>
        <w:ind w:left="307" w:right="23" w:hanging="284"/>
        <w:rPr>
          <w:sz w:val="28"/>
          <w:szCs w:val="28"/>
        </w:rPr>
      </w:pPr>
      <w:r w:rsidRPr="00444FA2">
        <w:rPr>
          <w:sz w:val="28"/>
          <w:szCs w:val="28"/>
          <w:lang w:eastAsia="ru-RU" w:bidi="ru-RU"/>
        </w:rPr>
        <w:t>Роль православия в сохранении и поддержке традиционных институтов отцовства и материнства и в личностном становлении родителей и детей.</w:t>
      </w:r>
    </w:p>
    <w:p w:rsidR="00ED60DC" w:rsidRPr="00444FA2" w:rsidRDefault="00ED60DC" w:rsidP="00ED60DC">
      <w:pPr>
        <w:pStyle w:val="2"/>
        <w:numPr>
          <w:ilvl w:val="0"/>
          <w:numId w:val="28"/>
        </w:numPr>
        <w:shd w:val="clear" w:color="auto" w:fill="auto"/>
        <w:spacing w:before="0" w:line="240" w:lineRule="auto"/>
        <w:ind w:left="307" w:right="23" w:hanging="284"/>
        <w:rPr>
          <w:sz w:val="28"/>
          <w:szCs w:val="28"/>
        </w:rPr>
      </w:pPr>
      <w:r w:rsidRPr="00444FA2">
        <w:rPr>
          <w:sz w:val="28"/>
          <w:szCs w:val="28"/>
          <w:lang w:eastAsia="ru-RU" w:bidi="ru-RU"/>
        </w:rPr>
        <w:t>Об опыте церковной помощи приемным семьям, воспитывающим детей-сирот и детей, попавших в трудную жизненную ситуацию.</w:t>
      </w:r>
    </w:p>
    <w:p w:rsidR="00ED60DC" w:rsidRPr="00444FA2" w:rsidRDefault="00ED60DC" w:rsidP="00ED60DC">
      <w:pPr>
        <w:pStyle w:val="2"/>
        <w:numPr>
          <w:ilvl w:val="0"/>
          <w:numId w:val="28"/>
        </w:numPr>
        <w:shd w:val="clear" w:color="auto" w:fill="auto"/>
        <w:spacing w:before="0" w:line="240" w:lineRule="auto"/>
        <w:ind w:left="307" w:right="23" w:hanging="284"/>
        <w:rPr>
          <w:sz w:val="28"/>
          <w:szCs w:val="28"/>
        </w:rPr>
      </w:pPr>
      <w:r w:rsidRPr="00444FA2">
        <w:rPr>
          <w:sz w:val="28"/>
          <w:szCs w:val="28"/>
          <w:lang w:eastAsia="ru-RU" w:bidi="ru-RU"/>
        </w:rPr>
        <w:t xml:space="preserve">Об особенностях работы социальных служб во взаимодействии с Русской православной церковью при сопровождении приемных и кровных семей в </w:t>
      </w:r>
      <w:r w:rsidRPr="00444FA2">
        <w:rPr>
          <w:sz w:val="28"/>
          <w:szCs w:val="28"/>
          <w:lang w:eastAsia="ru-RU" w:bidi="ru-RU"/>
        </w:rPr>
        <w:lastRenderedPageBreak/>
        <w:t>трудной жизненной ситуации.</w:t>
      </w:r>
    </w:p>
    <w:p w:rsidR="00ED60DC" w:rsidRPr="00444FA2" w:rsidRDefault="00ED60DC" w:rsidP="00ED60DC">
      <w:pPr>
        <w:pStyle w:val="2"/>
        <w:numPr>
          <w:ilvl w:val="0"/>
          <w:numId w:val="28"/>
        </w:numPr>
        <w:shd w:val="clear" w:color="auto" w:fill="auto"/>
        <w:spacing w:before="0" w:line="240" w:lineRule="auto"/>
        <w:ind w:left="307" w:right="23" w:hanging="284"/>
        <w:rPr>
          <w:sz w:val="28"/>
          <w:szCs w:val="28"/>
        </w:rPr>
      </w:pPr>
      <w:r w:rsidRPr="00444FA2">
        <w:rPr>
          <w:sz w:val="28"/>
          <w:szCs w:val="28"/>
          <w:lang w:eastAsia="ru-RU" w:bidi="ru-RU"/>
        </w:rPr>
        <w:t>Помощь людям с инвалидностью: деятельность церкви и социальных служб по включению детей и молодых людей с инвалидностью в социальную среду.</w:t>
      </w:r>
    </w:p>
    <w:p w:rsidR="00ED60DC" w:rsidRPr="00444FA2" w:rsidRDefault="00ED60DC" w:rsidP="00ED60DC">
      <w:pPr>
        <w:pStyle w:val="2"/>
        <w:numPr>
          <w:ilvl w:val="0"/>
          <w:numId w:val="28"/>
        </w:numPr>
        <w:shd w:val="clear" w:color="auto" w:fill="auto"/>
        <w:spacing w:before="0" w:line="240" w:lineRule="auto"/>
        <w:ind w:left="307" w:right="23" w:hanging="284"/>
        <w:rPr>
          <w:sz w:val="28"/>
          <w:szCs w:val="28"/>
        </w:rPr>
      </w:pPr>
      <w:r w:rsidRPr="00444FA2">
        <w:rPr>
          <w:sz w:val="28"/>
          <w:szCs w:val="28"/>
          <w:lang w:eastAsia="ru-RU" w:bidi="ru-RU"/>
        </w:rPr>
        <w:t>Служение сестер милосердия: развитие актуальных направлений помощи в ответ на социальные проблемы и вызовы современности.</w:t>
      </w:r>
    </w:p>
    <w:p w:rsidR="00ED60DC" w:rsidRPr="00444FA2" w:rsidRDefault="00ED60DC" w:rsidP="00ED60DC">
      <w:pPr>
        <w:pStyle w:val="2"/>
        <w:numPr>
          <w:ilvl w:val="0"/>
          <w:numId w:val="28"/>
        </w:numPr>
        <w:shd w:val="clear" w:color="auto" w:fill="auto"/>
        <w:spacing w:before="0" w:line="240" w:lineRule="auto"/>
        <w:ind w:left="307" w:right="23" w:hanging="284"/>
        <w:rPr>
          <w:sz w:val="28"/>
          <w:szCs w:val="28"/>
        </w:rPr>
      </w:pPr>
      <w:r w:rsidRPr="00444FA2">
        <w:rPr>
          <w:sz w:val="28"/>
          <w:szCs w:val="28"/>
          <w:lang w:eastAsia="ru-RU" w:bidi="ru-RU"/>
        </w:rPr>
        <w:t>Из опыта церковной благотворительности и социального служения.</w:t>
      </w:r>
    </w:p>
    <w:p w:rsidR="00ED60DC" w:rsidRPr="00444FA2" w:rsidRDefault="00ED60DC" w:rsidP="00ED60DC">
      <w:pPr>
        <w:pStyle w:val="2"/>
        <w:numPr>
          <w:ilvl w:val="0"/>
          <w:numId w:val="28"/>
        </w:numPr>
        <w:shd w:val="clear" w:color="auto" w:fill="auto"/>
        <w:spacing w:before="0" w:line="240" w:lineRule="auto"/>
        <w:ind w:left="307" w:right="23" w:hanging="284"/>
        <w:rPr>
          <w:sz w:val="28"/>
          <w:szCs w:val="28"/>
        </w:rPr>
      </w:pPr>
      <w:r w:rsidRPr="00444FA2">
        <w:rPr>
          <w:sz w:val="28"/>
          <w:szCs w:val="28"/>
          <w:lang w:eastAsia="ru-RU" w:bidi="ru-RU"/>
        </w:rPr>
        <w:t>Из опыта совместной работы медицинских и социальных учреждений в рамках взаимодействия с православными организациями (священнослужителями).</w:t>
      </w:r>
    </w:p>
    <w:p w:rsidR="00ED60DC" w:rsidRPr="00444FA2" w:rsidRDefault="00ED60DC" w:rsidP="00ED60DC">
      <w:pPr>
        <w:pStyle w:val="2"/>
        <w:numPr>
          <w:ilvl w:val="0"/>
          <w:numId w:val="28"/>
        </w:numPr>
        <w:shd w:val="clear" w:color="auto" w:fill="auto"/>
        <w:spacing w:before="0" w:line="240" w:lineRule="auto"/>
        <w:ind w:left="307" w:right="23" w:hanging="284"/>
        <w:rPr>
          <w:sz w:val="28"/>
          <w:szCs w:val="28"/>
        </w:rPr>
      </w:pPr>
      <w:r w:rsidRPr="00444FA2">
        <w:rPr>
          <w:sz w:val="28"/>
          <w:szCs w:val="28"/>
          <w:lang w:eastAsia="ru-RU" w:bidi="ru-RU"/>
        </w:rPr>
        <w:t>Православные традиции и социализация получателей социальных услуг с ментальными нарушениями.</w:t>
      </w:r>
    </w:p>
    <w:p w:rsidR="00ED60DC" w:rsidRPr="00444FA2" w:rsidRDefault="00ED60DC" w:rsidP="00ED60DC">
      <w:pPr>
        <w:numPr>
          <w:ilvl w:val="0"/>
          <w:numId w:val="28"/>
        </w:numPr>
        <w:spacing w:after="0" w:line="240" w:lineRule="auto"/>
        <w:ind w:left="307" w:right="23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Утверждение трезвости: задачи Церкви и институтов гражданского общества. Организация общества трезвости на церковном приходе.</w:t>
      </w:r>
    </w:p>
    <w:p w:rsidR="00ED60DC" w:rsidRPr="00444FA2" w:rsidRDefault="00ED60DC" w:rsidP="00ED60DC">
      <w:pPr>
        <w:numPr>
          <w:ilvl w:val="0"/>
          <w:numId w:val="28"/>
        </w:numPr>
        <w:spacing w:after="0" w:line="240" w:lineRule="auto"/>
        <w:ind w:left="307" w:right="23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Актуальные вопросы паллиативной помощи в современном обществе.</w:t>
      </w:r>
    </w:p>
    <w:p w:rsidR="00ED60DC" w:rsidRPr="00444FA2" w:rsidRDefault="00ED60DC" w:rsidP="00ED60DC">
      <w:pPr>
        <w:numPr>
          <w:ilvl w:val="0"/>
          <w:numId w:val="28"/>
        </w:numPr>
        <w:spacing w:after="0" w:line="240" w:lineRule="auto"/>
        <w:ind w:left="307" w:right="23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Содействие Русской Православной Церкви семейному устройству детей-сирот.</w:t>
      </w:r>
    </w:p>
    <w:p w:rsidR="00ED60DC" w:rsidRPr="00444FA2" w:rsidRDefault="00ED60DC" w:rsidP="00ED60DC">
      <w:pPr>
        <w:numPr>
          <w:ilvl w:val="0"/>
          <w:numId w:val="28"/>
        </w:numPr>
        <w:spacing w:after="0" w:line="240" w:lineRule="auto"/>
        <w:ind w:left="307" w:right="23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Приходская социальная работа с малоимущими семьями.</w:t>
      </w:r>
    </w:p>
    <w:p w:rsidR="00ED60DC" w:rsidRPr="00444FA2" w:rsidRDefault="00ED60DC" w:rsidP="00ED60DC">
      <w:pPr>
        <w:numPr>
          <w:ilvl w:val="0"/>
          <w:numId w:val="28"/>
        </w:numPr>
        <w:spacing w:after="0" w:line="360" w:lineRule="auto"/>
        <w:ind w:left="307" w:right="23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Приходская социальная работа с одинокими пожилыми людьми.</w:t>
      </w:r>
    </w:p>
    <w:p w:rsidR="00856F40" w:rsidRPr="00444FA2" w:rsidRDefault="00DA77A6" w:rsidP="00D5482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b/>
          <w:sz w:val="28"/>
          <w:szCs w:val="28"/>
          <w:lang w:eastAsia="ru-RU"/>
        </w:rPr>
        <w:t>4.4. Церковь и молодёжь</w:t>
      </w:r>
    </w:p>
    <w:p w:rsidR="00AD0127" w:rsidRPr="00444FA2" w:rsidRDefault="008B2DCC" w:rsidP="00AD0127">
      <w:pPr>
        <w:pStyle w:val="21"/>
        <w:shd w:val="clear" w:color="auto" w:fill="auto"/>
        <w:spacing w:before="0" w:after="243"/>
        <w:ind w:left="40" w:right="20"/>
        <w:rPr>
          <w:i w:val="0"/>
          <w:sz w:val="28"/>
          <w:szCs w:val="28"/>
          <w:lang w:eastAsia="ru-RU" w:bidi="ru-RU"/>
        </w:rPr>
      </w:pPr>
      <w:r w:rsidRPr="00444FA2">
        <w:rPr>
          <w:i w:val="0"/>
          <w:sz w:val="28"/>
          <w:szCs w:val="28"/>
          <w:lang w:eastAsia="ru-RU"/>
        </w:rPr>
        <w:t>Распространение и укрепление идей Православия в молодёжной среде</w:t>
      </w:r>
      <w:r w:rsidR="00AD0127" w:rsidRPr="00444FA2">
        <w:rPr>
          <w:i w:val="0"/>
          <w:sz w:val="28"/>
          <w:szCs w:val="28"/>
          <w:lang w:eastAsia="ru-RU"/>
        </w:rPr>
        <w:t xml:space="preserve"> </w:t>
      </w:r>
      <w:r w:rsidR="00AD0127" w:rsidRPr="00444FA2">
        <w:rPr>
          <w:i w:val="0"/>
          <w:sz w:val="28"/>
          <w:szCs w:val="28"/>
          <w:lang w:eastAsia="ru-RU" w:bidi="ru-RU"/>
        </w:rPr>
        <w:t>с целью сохранения традиционных духовно-нравственных ценностей.</w:t>
      </w:r>
    </w:p>
    <w:p w:rsidR="00AD0127" w:rsidRPr="00444FA2" w:rsidRDefault="00AD0127" w:rsidP="007B2DED">
      <w:pPr>
        <w:numPr>
          <w:ilvl w:val="0"/>
          <w:numId w:val="25"/>
        </w:numPr>
        <w:spacing w:after="0" w:line="240" w:lineRule="auto"/>
        <w:ind w:left="23" w:right="23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Духовно-нравственное воспитание молодёжи на основе православных традиций в наше время.</w:t>
      </w:r>
    </w:p>
    <w:p w:rsidR="00AD0127" w:rsidRPr="00444FA2" w:rsidRDefault="00AD0127" w:rsidP="007B2DED">
      <w:pPr>
        <w:numPr>
          <w:ilvl w:val="0"/>
          <w:numId w:val="25"/>
        </w:numPr>
        <w:spacing w:after="0" w:line="240" w:lineRule="auto"/>
        <w:ind w:left="23" w:right="23" w:firstLine="0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Особенности формирования ценностных ориентаций современной российской молодёжи.</w:t>
      </w:r>
    </w:p>
    <w:p w:rsidR="00AD0127" w:rsidRPr="00444FA2" w:rsidRDefault="00AD0127" w:rsidP="007B2DED">
      <w:pPr>
        <w:numPr>
          <w:ilvl w:val="0"/>
          <w:numId w:val="25"/>
        </w:numPr>
        <w:spacing w:after="0" w:line="240" w:lineRule="auto"/>
        <w:ind w:left="23" w:right="23" w:firstLine="0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Православные ценности как основа формирования здорового образа жизни молодёжи.</w:t>
      </w:r>
    </w:p>
    <w:p w:rsidR="007B2DED" w:rsidRPr="00444FA2" w:rsidRDefault="007B2DED" w:rsidP="007B2DED">
      <w:pPr>
        <w:pStyle w:val="2"/>
        <w:numPr>
          <w:ilvl w:val="0"/>
          <w:numId w:val="25"/>
        </w:numPr>
        <w:shd w:val="clear" w:color="auto" w:fill="auto"/>
        <w:spacing w:before="0" w:line="240" w:lineRule="auto"/>
        <w:ind w:left="23" w:right="23" w:firstLine="0"/>
        <w:rPr>
          <w:sz w:val="28"/>
          <w:szCs w:val="28"/>
        </w:rPr>
      </w:pPr>
      <w:r w:rsidRPr="00444FA2">
        <w:rPr>
          <w:sz w:val="28"/>
          <w:szCs w:val="28"/>
          <w:lang w:eastAsia="ru-RU" w:bidi="ru-RU"/>
        </w:rPr>
        <w:t xml:space="preserve">Православная церковь как важный участник процесса </w:t>
      </w:r>
      <w:proofErr w:type="spellStart"/>
      <w:r w:rsidRPr="00444FA2">
        <w:rPr>
          <w:sz w:val="28"/>
          <w:szCs w:val="28"/>
          <w:lang w:eastAsia="ru-RU" w:bidi="ru-RU"/>
        </w:rPr>
        <w:t>духовно</w:t>
      </w:r>
      <w:r w:rsidRPr="00444FA2">
        <w:rPr>
          <w:sz w:val="28"/>
          <w:szCs w:val="28"/>
          <w:lang w:eastAsia="ru-RU" w:bidi="ru-RU"/>
        </w:rPr>
        <w:softHyphen/>
        <w:t>нравственного</w:t>
      </w:r>
      <w:proofErr w:type="spellEnd"/>
      <w:r w:rsidRPr="00444FA2">
        <w:rPr>
          <w:sz w:val="28"/>
          <w:szCs w:val="28"/>
          <w:lang w:eastAsia="ru-RU" w:bidi="ru-RU"/>
        </w:rPr>
        <w:t xml:space="preserve"> становления современной молодежи.</w:t>
      </w:r>
    </w:p>
    <w:p w:rsidR="007B2DED" w:rsidRPr="00444FA2" w:rsidRDefault="007B2DED" w:rsidP="007B2DED">
      <w:pPr>
        <w:pStyle w:val="a5"/>
        <w:numPr>
          <w:ilvl w:val="0"/>
          <w:numId w:val="25"/>
        </w:numPr>
        <w:spacing w:after="0" w:line="240" w:lineRule="auto"/>
        <w:ind w:left="23" w:right="23" w:firstLine="0"/>
        <w:jc w:val="both"/>
        <w:rPr>
          <w:rFonts w:ascii="Times New Roman" w:hAnsi="Times New Roman"/>
          <w:sz w:val="28"/>
          <w:szCs w:val="28"/>
        </w:rPr>
      </w:pPr>
      <w:r w:rsidRPr="00444FA2">
        <w:rPr>
          <w:rFonts w:ascii="Times New Roman" w:hAnsi="Times New Roman"/>
          <w:sz w:val="28"/>
          <w:szCs w:val="28"/>
        </w:rPr>
        <w:t>Вера и творчество молодежи: сила веры творит красоту</w:t>
      </w:r>
    </w:p>
    <w:p w:rsidR="007B2DED" w:rsidRPr="00444FA2" w:rsidRDefault="007B2DED" w:rsidP="007B2DED">
      <w:pPr>
        <w:numPr>
          <w:ilvl w:val="0"/>
          <w:numId w:val="25"/>
        </w:numPr>
        <w:spacing w:after="0" w:line="240" w:lineRule="auto"/>
        <w:ind w:left="23" w:right="23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Отношение современной молодёжи к религии.</w:t>
      </w:r>
    </w:p>
    <w:p w:rsidR="007B2DED" w:rsidRPr="00444FA2" w:rsidRDefault="007B2DED" w:rsidP="007B2DED">
      <w:pPr>
        <w:numPr>
          <w:ilvl w:val="0"/>
          <w:numId w:val="25"/>
        </w:numPr>
        <w:spacing w:after="0" w:line="240" w:lineRule="auto"/>
        <w:ind w:left="23" w:right="23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hAnsi="Times New Roman"/>
          <w:sz w:val="28"/>
          <w:szCs w:val="28"/>
          <w:shd w:val="clear" w:color="auto" w:fill="FFFFFF"/>
        </w:rPr>
        <w:t>Героем не будет тот, кто бесплодно прожигает жизнь.</w:t>
      </w:r>
    </w:p>
    <w:p w:rsidR="007B2DED" w:rsidRPr="00444FA2" w:rsidRDefault="007B2DED" w:rsidP="007B2DED">
      <w:pPr>
        <w:numPr>
          <w:ilvl w:val="0"/>
          <w:numId w:val="25"/>
        </w:numPr>
        <w:spacing w:after="0" w:line="240" w:lineRule="auto"/>
        <w:ind w:left="23" w:right="23" w:firstLine="0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Особенности формирования ценностных ориентаций современной российской молодёжи.</w:t>
      </w:r>
    </w:p>
    <w:p w:rsidR="007B2DED" w:rsidRPr="00444FA2" w:rsidRDefault="007B2DED" w:rsidP="007B2DED">
      <w:pPr>
        <w:numPr>
          <w:ilvl w:val="0"/>
          <w:numId w:val="25"/>
        </w:numPr>
        <w:spacing w:after="0" w:line="240" w:lineRule="auto"/>
        <w:ind w:left="23" w:right="23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Воспитание на основе православных традиций в истории России.</w:t>
      </w:r>
    </w:p>
    <w:p w:rsidR="00AD0127" w:rsidRPr="00444FA2" w:rsidRDefault="00AD0127" w:rsidP="007B2DED">
      <w:pPr>
        <w:pStyle w:val="2"/>
        <w:numPr>
          <w:ilvl w:val="0"/>
          <w:numId w:val="25"/>
        </w:numPr>
        <w:shd w:val="clear" w:color="auto" w:fill="auto"/>
        <w:spacing w:before="0" w:line="240" w:lineRule="auto"/>
        <w:ind w:left="23" w:right="23" w:firstLine="0"/>
        <w:rPr>
          <w:sz w:val="28"/>
          <w:szCs w:val="28"/>
        </w:rPr>
      </w:pPr>
      <w:r w:rsidRPr="00444FA2">
        <w:rPr>
          <w:sz w:val="28"/>
          <w:szCs w:val="28"/>
          <w:lang w:eastAsia="ru-RU" w:bidi="ru-RU"/>
        </w:rPr>
        <w:t>Духовно-нравственное воспитание молодежи через привлечение их к участию в волонтерском движении и благотворительной деятельности светских и религиозных организаций.</w:t>
      </w:r>
    </w:p>
    <w:p w:rsidR="00AD0127" w:rsidRPr="00444FA2" w:rsidRDefault="00AD0127" w:rsidP="007B2DED">
      <w:pPr>
        <w:pStyle w:val="2"/>
        <w:numPr>
          <w:ilvl w:val="0"/>
          <w:numId w:val="25"/>
        </w:numPr>
        <w:shd w:val="clear" w:color="auto" w:fill="auto"/>
        <w:spacing w:before="0" w:line="240" w:lineRule="auto"/>
        <w:ind w:left="23" w:right="23" w:firstLine="0"/>
        <w:rPr>
          <w:sz w:val="28"/>
          <w:szCs w:val="28"/>
          <w:lang w:eastAsia="ru-RU" w:bidi="ru-RU"/>
        </w:rPr>
      </w:pPr>
      <w:r w:rsidRPr="00444FA2">
        <w:rPr>
          <w:sz w:val="28"/>
          <w:szCs w:val="28"/>
          <w:lang w:eastAsia="ru-RU" w:bidi="ru-RU"/>
        </w:rPr>
        <w:t>Воспитание патриотизма у молодежи путем привития традиционных христианских ценностей и заповедей.</w:t>
      </w:r>
    </w:p>
    <w:p w:rsidR="00AD0127" w:rsidRPr="00444FA2" w:rsidRDefault="00AD0127" w:rsidP="007B2DED">
      <w:pPr>
        <w:pStyle w:val="2"/>
        <w:numPr>
          <w:ilvl w:val="0"/>
          <w:numId w:val="25"/>
        </w:numPr>
        <w:shd w:val="clear" w:color="auto" w:fill="auto"/>
        <w:spacing w:before="0" w:line="240" w:lineRule="auto"/>
        <w:ind w:left="23" w:right="23" w:firstLine="0"/>
        <w:rPr>
          <w:sz w:val="28"/>
          <w:szCs w:val="28"/>
        </w:rPr>
      </w:pPr>
      <w:r w:rsidRPr="00444FA2">
        <w:rPr>
          <w:sz w:val="28"/>
          <w:szCs w:val="28"/>
          <w:lang w:eastAsia="ru-RU" w:bidi="ru-RU"/>
        </w:rPr>
        <w:t xml:space="preserve">Влияние православной культуры и религиозных традиций на духовный </w:t>
      </w:r>
      <w:r w:rsidRPr="00444FA2">
        <w:rPr>
          <w:sz w:val="28"/>
          <w:szCs w:val="28"/>
          <w:lang w:eastAsia="ru-RU" w:bidi="ru-RU"/>
        </w:rPr>
        <w:lastRenderedPageBreak/>
        <w:t>выбор современной молодежи.</w:t>
      </w:r>
    </w:p>
    <w:p w:rsidR="00AD0127" w:rsidRPr="00444FA2" w:rsidRDefault="00AD0127" w:rsidP="007B2DED">
      <w:pPr>
        <w:pStyle w:val="2"/>
        <w:numPr>
          <w:ilvl w:val="0"/>
          <w:numId w:val="25"/>
        </w:numPr>
        <w:shd w:val="clear" w:color="auto" w:fill="auto"/>
        <w:spacing w:before="0" w:line="240" w:lineRule="auto"/>
        <w:ind w:left="23" w:right="23" w:firstLine="0"/>
        <w:rPr>
          <w:sz w:val="28"/>
          <w:szCs w:val="28"/>
        </w:rPr>
      </w:pPr>
      <w:r w:rsidRPr="00444FA2">
        <w:rPr>
          <w:sz w:val="28"/>
          <w:szCs w:val="28"/>
          <w:lang w:eastAsia="ru-RU" w:bidi="ru-RU"/>
        </w:rPr>
        <w:t>Традиционные и новые, современные формы работы Русской православной церкви с молодежью и их эффективность.</w:t>
      </w:r>
    </w:p>
    <w:p w:rsidR="00AD0127" w:rsidRPr="00444FA2" w:rsidRDefault="00AD0127" w:rsidP="007B2DED">
      <w:pPr>
        <w:pStyle w:val="2"/>
        <w:numPr>
          <w:ilvl w:val="0"/>
          <w:numId w:val="25"/>
        </w:numPr>
        <w:shd w:val="clear" w:color="auto" w:fill="auto"/>
        <w:spacing w:before="0" w:line="240" w:lineRule="auto"/>
        <w:ind w:left="23" w:right="23" w:firstLine="0"/>
        <w:rPr>
          <w:sz w:val="28"/>
          <w:szCs w:val="28"/>
        </w:rPr>
      </w:pPr>
      <w:r w:rsidRPr="00444FA2">
        <w:rPr>
          <w:sz w:val="28"/>
          <w:szCs w:val="28"/>
          <w:lang w:eastAsia="ru-RU" w:bidi="ru-RU"/>
        </w:rPr>
        <w:t>Роль православных ценностей в формировании традиционных устоев в молодежной среде.</w:t>
      </w:r>
    </w:p>
    <w:p w:rsidR="00AD0127" w:rsidRPr="00444FA2" w:rsidRDefault="00AD0127" w:rsidP="007B2DED">
      <w:pPr>
        <w:pStyle w:val="2"/>
        <w:numPr>
          <w:ilvl w:val="0"/>
          <w:numId w:val="25"/>
        </w:numPr>
        <w:shd w:val="clear" w:color="auto" w:fill="auto"/>
        <w:spacing w:before="0" w:line="240" w:lineRule="auto"/>
        <w:ind w:left="23" w:right="23" w:firstLine="0"/>
        <w:rPr>
          <w:sz w:val="28"/>
          <w:szCs w:val="28"/>
        </w:rPr>
      </w:pPr>
      <w:r w:rsidRPr="00444FA2">
        <w:rPr>
          <w:sz w:val="28"/>
          <w:szCs w:val="28"/>
          <w:lang w:eastAsia="ru-RU" w:bidi="ru-RU"/>
        </w:rPr>
        <w:t>Из опыта организации деятельности по сохранению и укреплению традиционных духовно-нравственных ценностей среди молодежи.</w:t>
      </w:r>
    </w:p>
    <w:p w:rsidR="00AD0127" w:rsidRPr="00444FA2" w:rsidRDefault="00AD0127" w:rsidP="007B2DED">
      <w:pPr>
        <w:pStyle w:val="2"/>
        <w:numPr>
          <w:ilvl w:val="0"/>
          <w:numId w:val="25"/>
        </w:numPr>
        <w:shd w:val="clear" w:color="auto" w:fill="auto"/>
        <w:spacing w:before="0" w:line="240" w:lineRule="auto"/>
        <w:ind w:left="23" w:right="23" w:firstLine="0"/>
        <w:rPr>
          <w:sz w:val="28"/>
          <w:szCs w:val="28"/>
        </w:rPr>
      </w:pPr>
      <w:r w:rsidRPr="00444FA2">
        <w:rPr>
          <w:sz w:val="28"/>
          <w:szCs w:val="28"/>
          <w:lang w:eastAsia="ru-RU" w:bidi="ru-RU"/>
        </w:rPr>
        <w:t>Деятельность русской православной церкви по пропаганде и утверждению трезвости и профилактике алкоголизма и наркомании в подростковой и молодежной среде.</w:t>
      </w:r>
    </w:p>
    <w:p w:rsidR="00DA77A6" w:rsidRPr="00444FA2" w:rsidRDefault="00DA77A6" w:rsidP="007B2DED">
      <w:pPr>
        <w:spacing w:after="0" w:line="36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b/>
          <w:sz w:val="28"/>
          <w:szCs w:val="28"/>
          <w:lang w:eastAsia="ru-RU"/>
        </w:rPr>
        <w:t>4.5. Церковь и СМИ</w:t>
      </w:r>
    </w:p>
    <w:p w:rsidR="00DA77A6" w:rsidRPr="00444FA2" w:rsidRDefault="00DA77A6" w:rsidP="008B0D9E">
      <w:pPr>
        <w:tabs>
          <w:tab w:val="left" w:pos="142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Средства массовой информации как инструмент влияния на человеческое сознание. Роль СМИ в формировании положительного либо отрицательного отношения к идеям Православия.</w:t>
      </w:r>
    </w:p>
    <w:p w:rsidR="00827CE6" w:rsidRPr="00444FA2" w:rsidRDefault="00827CE6" w:rsidP="00827CE6">
      <w:pPr>
        <w:pStyle w:val="2"/>
        <w:numPr>
          <w:ilvl w:val="0"/>
          <w:numId w:val="31"/>
        </w:numPr>
        <w:shd w:val="clear" w:color="auto" w:fill="auto"/>
        <w:spacing w:before="0" w:line="240" w:lineRule="auto"/>
        <w:ind w:left="23" w:right="23" w:firstLine="284"/>
        <w:rPr>
          <w:sz w:val="28"/>
          <w:szCs w:val="28"/>
        </w:rPr>
      </w:pPr>
      <w:r w:rsidRPr="00444FA2">
        <w:rPr>
          <w:sz w:val="28"/>
          <w:szCs w:val="28"/>
          <w:lang w:eastAsia="ru-RU" w:bidi="ru-RU"/>
        </w:rPr>
        <w:t>Церковь и средства массовой информации: примеры и практика взаимодействия.</w:t>
      </w:r>
    </w:p>
    <w:p w:rsidR="00827CE6" w:rsidRPr="00444FA2" w:rsidRDefault="00827CE6" w:rsidP="00827CE6">
      <w:pPr>
        <w:numPr>
          <w:ilvl w:val="0"/>
          <w:numId w:val="31"/>
        </w:numPr>
        <w:spacing w:after="0" w:line="240" w:lineRule="auto"/>
        <w:ind w:left="23" w:right="23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Воспитательные возможности телепередач федеральных и региональных каналов.</w:t>
      </w:r>
    </w:p>
    <w:p w:rsidR="00827CE6" w:rsidRPr="00444FA2" w:rsidRDefault="00827CE6" w:rsidP="00827CE6">
      <w:pPr>
        <w:numPr>
          <w:ilvl w:val="0"/>
          <w:numId w:val="31"/>
        </w:numPr>
        <w:spacing w:after="0" w:line="240" w:lineRule="auto"/>
        <w:ind w:left="23" w:right="23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Образовательные возможности исторических телепрограмм. </w:t>
      </w:r>
    </w:p>
    <w:p w:rsidR="00827CE6" w:rsidRPr="00444FA2" w:rsidRDefault="00827CE6" w:rsidP="00827CE6">
      <w:pPr>
        <w:numPr>
          <w:ilvl w:val="0"/>
          <w:numId w:val="31"/>
        </w:numPr>
        <w:spacing w:after="0" w:line="240" w:lineRule="auto"/>
        <w:ind w:left="23" w:right="23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Средства массовой информации как источник формирования исторической памяти</w:t>
      </w:r>
    </w:p>
    <w:p w:rsidR="00827CE6" w:rsidRPr="00444FA2" w:rsidRDefault="00827CE6" w:rsidP="00827CE6">
      <w:pPr>
        <w:pStyle w:val="2"/>
        <w:numPr>
          <w:ilvl w:val="0"/>
          <w:numId w:val="31"/>
        </w:numPr>
        <w:shd w:val="clear" w:color="auto" w:fill="auto"/>
        <w:spacing w:before="0" w:line="240" w:lineRule="auto"/>
        <w:ind w:left="23" w:right="23" w:firstLine="284"/>
        <w:rPr>
          <w:sz w:val="28"/>
          <w:szCs w:val="28"/>
        </w:rPr>
      </w:pPr>
      <w:r w:rsidRPr="00444FA2">
        <w:rPr>
          <w:sz w:val="28"/>
          <w:szCs w:val="28"/>
          <w:lang w:eastAsia="ru-RU" w:bidi="ru-RU"/>
        </w:rPr>
        <w:t>Влияние традиционных и новых СМИ на воспитание у молодежи гражданственности, патриотических и духовных ценностей.</w:t>
      </w:r>
    </w:p>
    <w:p w:rsidR="00827CE6" w:rsidRPr="00444FA2" w:rsidRDefault="00827CE6" w:rsidP="00827CE6">
      <w:pPr>
        <w:pStyle w:val="2"/>
        <w:numPr>
          <w:ilvl w:val="0"/>
          <w:numId w:val="31"/>
        </w:numPr>
        <w:shd w:val="clear" w:color="auto" w:fill="auto"/>
        <w:spacing w:before="0" w:line="240" w:lineRule="auto"/>
        <w:ind w:left="23" w:right="23" w:firstLine="284"/>
        <w:rPr>
          <w:sz w:val="28"/>
          <w:szCs w:val="28"/>
        </w:rPr>
      </w:pPr>
      <w:r w:rsidRPr="00444FA2">
        <w:rPr>
          <w:sz w:val="28"/>
          <w:szCs w:val="28"/>
          <w:lang w:eastAsia="ru-RU" w:bidi="ru-RU"/>
        </w:rPr>
        <w:t xml:space="preserve">Воспитательные возможности православных телеканалов, интернет- сайтов и </w:t>
      </w:r>
      <w:proofErr w:type="spellStart"/>
      <w:r w:rsidRPr="00444FA2">
        <w:rPr>
          <w:sz w:val="28"/>
          <w:szCs w:val="28"/>
          <w:lang w:eastAsia="ru-RU" w:bidi="ru-RU"/>
        </w:rPr>
        <w:t>блогов</w:t>
      </w:r>
      <w:proofErr w:type="spellEnd"/>
      <w:r w:rsidRPr="00444FA2">
        <w:rPr>
          <w:sz w:val="28"/>
          <w:szCs w:val="28"/>
          <w:lang w:eastAsia="ru-RU" w:bidi="ru-RU"/>
        </w:rPr>
        <w:t>, газет и журналов.</w:t>
      </w:r>
    </w:p>
    <w:p w:rsidR="00827CE6" w:rsidRPr="00444FA2" w:rsidRDefault="00827CE6" w:rsidP="00827CE6">
      <w:pPr>
        <w:pStyle w:val="2"/>
        <w:numPr>
          <w:ilvl w:val="0"/>
          <w:numId w:val="31"/>
        </w:numPr>
        <w:shd w:val="clear" w:color="auto" w:fill="auto"/>
        <w:spacing w:before="0" w:line="240" w:lineRule="auto"/>
        <w:ind w:left="23" w:right="23" w:firstLine="284"/>
        <w:rPr>
          <w:sz w:val="28"/>
          <w:szCs w:val="28"/>
        </w:rPr>
      </w:pPr>
      <w:r w:rsidRPr="00444FA2">
        <w:rPr>
          <w:sz w:val="28"/>
          <w:szCs w:val="28"/>
          <w:lang w:eastAsia="ru-RU" w:bidi="ru-RU"/>
        </w:rPr>
        <w:t xml:space="preserve">«Времена меняются - герои остаются»: роль и влияние средств массовой информации на </w:t>
      </w:r>
      <w:proofErr w:type="gramStart"/>
      <w:r w:rsidRPr="00444FA2">
        <w:rPr>
          <w:sz w:val="28"/>
          <w:szCs w:val="28"/>
          <w:lang w:eastAsia="ru-RU" w:bidi="ru-RU"/>
        </w:rPr>
        <w:t>сохранение</w:t>
      </w:r>
      <w:proofErr w:type="gramEnd"/>
      <w:r w:rsidRPr="00444FA2">
        <w:rPr>
          <w:sz w:val="28"/>
          <w:szCs w:val="28"/>
          <w:lang w:eastAsia="ru-RU" w:bidi="ru-RU"/>
        </w:rPr>
        <w:t xml:space="preserve"> и пропаганду традиционных</w:t>
      </w:r>
      <w:r w:rsidRPr="00444FA2">
        <w:rPr>
          <w:sz w:val="28"/>
          <w:szCs w:val="28"/>
        </w:rPr>
        <w:t xml:space="preserve"> </w:t>
      </w:r>
      <w:r w:rsidRPr="00444FA2">
        <w:rPr>
          <w:sz w:val="28"/>
          <w:szCs w:val="28"/>
          <w:lang w:eastAsia="ru-RU" w:bidi="ru-RU"/>
        </w:rPr>
        <w:t>христианских ценностей и культурных ориентиров общества.</w:t>
      </w:r>
    </w:p>
    <w:p w:rsidR="00827CE6" w:rsidRPr="00444FA2" w:rsidRDefault="00827CE6" w:rsidP="00827CE6">
      <w:pPr>
        <w:numPr>
          <w:ilvl w:val="0"/>
          <w:numId w:val="31"/>
        </w:numPr>
        <w:spacing w:after="0" w:line="240" w:lineRule="auto"/>
        <w:ind w:left="23" w:right="23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Программы, рубрики, проекты православной тематики в СМИ Республики Марий Эл: опыт создания, проблемы, перспективы.</w:t>
      </w:r>
    </w:p>
    <w:p w:rsidR="00DA77A6" w:rsidRPr="00444FA2" w:rsidRDefault="00DA77A6" w:rsidP="00827CE6">
      <w:pPr>
        <w:spacing w:after="12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b/>
          <w:sz w:val="28"/>
          <w:szCs w:val="28"/>
          <w:lang w:eastAsia="ru-RU"/>
        </w:rPr>
        <w:t>4.6. Взаимодействие Церкви с Вооруженными силами, правоохранительными органами и казачеством.</w:t>
      </w:r>
    </w:p>
    <w:p w:rsidR="00827CE6" w:rsidRPr="00444FA2" w:rsidRDefault="00827CE6" w:rsidP="00644CA8">
      <w:pPr>
        <w:numPr>
          <w:ilvl w:val="0"/>
          <w:numId w:val="33"/>
        </w:numPr>
        <w:spacing w:after="0" w:line="240" w:lineRule="auto"/>
        <w:ind w:left="307" w:right="23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Служение военного духовенства и его роль в развитии вооружённых сил. </w:t>
      </w:r>
    </w:p>
    <w:p w:rsidR="00644CA8" w:rsidRPr="00444FA2" w:rsidRDefault="00644CA8" w:rsidP="00644CA8">
      <w:pPr>
        <w:pStyle w:val="a5"/>
        <w:numPr>
          <w:ilvl w:val="0"/>
          <w:numId w:val="33"/>
        </w:numPr>
        <w:spacing w:after="0" w:line="240" w:lineRule="auto"/>
        <w:ind w:left="307" w:right="23" w:hanging="284"/>
        <w:jc w:val="both"/>
        <w:rPr>
          <w:rFonts w:ascii="Times New Roman" w:hAnsi="Times New Roman"/>
          <w:sz w:val="28"/>
          <w:szCs w:val="28"/>
        </w:rPr>
      </w:pPr>
      <w:r w:rsidRPr="00444FA2">
        <w:rPr>
          <w:rFonts w:ascii="Times New Roman" w:hAnsi="Times New Roman"/>
          <w:sz w:val="28"/>
          <w:szCs w:val="28"/>
        </w:rPr>
        <w:t>Православие – духовная основа воинской культуры России.</w:t>
      </w:r>
    </w:p>
    <w:p w:rsidR="00827CE6" w:rsidRPr="00444FA2" w:rsidRDefault="00827CE6" w:rsidP="00644CA8">
      <w:pPr>
        <w:pStyle w:val="2"/>
        <w:numPr>
          <w:ilvl w:val="0"/>
          <w:numId w:val="33"/>
        </w:numPr>
        <w:shd w:val="clear" w:color="auto" w:fill="auto"/>
        <w:spacing w:before="0" w:line="240" w:lineRule="auto"/>
        <w:ind w:left="307" w:right="23" w:hanging="284"/>
        <w:rPr>
          <w:sz w:val="28"/>
          <w:szCs w:val="28"/>
        </w:rPr>
      </w:pPr>
      <w:r w:rsidRPr="00444FA2">
        <w:rPr>
          <w:sz w:val="28"/>
          <w:szCs w:val="28"/>
          <w:lang w:eastAsia="ru-RU" w:bidi="ru-RU"/>
        </w:rPr>
        <w:t>Церковь и правоохранительные органы: из опыта совместной работы в деле профилактики преступлений и реабилитации оступившихся.</w:t>
      </w:r>
    </w:p>
    <w:p w:rsidR="00827CE6" w:rsidRPr="00444FA2" w:rsidRDefault="00827CE6" w:rsidP="00644CA8">
      <w:pPr>
        <w:pStyle w:val="2"/>
        <w:numPr>
          <w:ilvl w:val="0"/>
          <w:numId w:val="33"/>
        </w:numPr>
        <w:shd w:val="clear" w:color="auto" w:fill="auto"/>
        <w:spacing w:before="0" w:line="240" w:lineRule="auto"/>
        <w:ind w:left="307" w:right="23" w:hanging="284"/>
        <w:rPr>
          <w:sz w:val="28"/>
          <w:szCs w:val="28"/>
        </w:rPr>
      </w:pPr>
      <w:r w:rsidRPr="00444FA2">
        <w:rPr>
          <w:sz w:val="28"/>
          <w:szCs w:val="28"/>
          <w:lang w:eastAsia="ru-RU" w:bidi="ru-RU"/>
        </w:rPr>
        <w:t>Духовные основы воинского служения: позиция Русской Православной церкви.</w:t>
      </w:r>
    </w:p>
    <w:p w:rsidR="00827CE6" w:rsidRPr="00444FA2" w:rsidRDefault="00827CE6" w:rsidP="00644CA8">
      <w:pPr>
        <w:pStyle w:val="2"/>
        <w:numPr>
          <w:ilvl w:val="0"/>
          <w:numId w:val="33"/>
        </w:numPr>
        <w:shd w:val="clear" w:color="auto" w:fill="auto"/>
        <w:spacing w:before="0" w:line="240" w:lineRule="auto"/>
        <w:ind w:left="307" w:right="23" w:hanging="284"/>
        <w:rPr>
          <w:sz w:val="28"/>
          <w:szCs w:val="28"/>
        </w:rPr>
      </w:pPr>
      <w:r w:rsidRPr="00444FA2">
        <w:rPr>
          <w:sz w:val="28"/>
          <w:szCs w:val="28"/>
          <w:lang w:eastAsia="ru-RU" w:bidi="ru-RU"/>
        </w:rPr>
        <w:t>Роль Церкви в поддержке правоохранительных органов, казачества и вооруженных сил России.</w:t>
      </w:r>
    </w:p>
    <w:p w:rsidR="00827CE6" w:rsidRPr="00444FA2" w:rsidRDefault="00827CE6" w:rsidP="00644CA8">
      <w:pPr>
        <w:pStyle w:val="2"/>
        <w:numPr>
          <w:ilvl w:val="0"/>
          <w:numId w:val="33"/>
        </w:numPr>
        <w:shd w:val="clear" w:color="auto" w:fill="auto"/>
        <w:spacing w:before="0" w:line="240" w:lineRule="auto"/>
        <w:ind w:left="307" w:right="23" w:hanging="284"/>
        <w:rPr>
          <w:sz w:val="28"/>
          <w:szCs w:val="28"/>
        </w:rPr>
      </w:pPr>
      <w:r w:rsidRPr="00444FA2">
        <w:rPr>
          <w:sz w:val="28"/>
          <w:szCs w:val="28"/>
          <w:lang w:eastAsia="ru-RU" w:bidi="ru-RU"/>
        </w:rPr>
        <w:t xml:space="preserve">Взаимоотношения Церкви и казачества в деле укрепления традиционных духовно-нравственных и гражданско-патриотических устоев российского </w:t>
      </w:r>
      <w:r w:rsidRPr="00444FA2">
        <w:rPr>
          <w:sz w:val="28"/>
          <w:szCs w:val="28"/>
          <w:lang w:eastAsia="ru-RU" w:bidi="ru-RU"/>
        </w:rPr>
        <w:lastRenderedPageBreak/>
        <w:t>общества.</w:t>
      </w:r>
    </w:p>
    <w:p w:rsidR="00827CE6" w:rsidRPr="00444FA2" w:rsidRDefault="00827CE6" w:rsidP="00644CA8">
      <w:pPr>
        <w:pStyle w:val="2"/>
        <w:numPr>
          <w:ilvl w:val="0"/>
          <w:numId w:val="33"/>
        </w:numPr>
        <w:shd w:val="clear" w:color="auto" w:fill="auto"/>
        <w:spacing w:before="0" w:line="240" w:lineRule="auto"/>
        <w:ind w:left="307" w:right="23" w:hanging="284"/>
        <w:rPr>
          <w:sz w:val="28"/>
          <w:szCs w:val="28"/>
        </w:rPr>
      </w:pPr>
      <w:r w:rsidRPr="00444FA2">
        <w:rPr>
          <w:sz w:val="28"/>
          <w:szCs w:val="28"/>
          <w:lang w:eastAsia="ru-RU" w:bidi="ru-RU"/>
        </w:rPr>
        <w:t>Специфика военно-патриотического и физического воспитания в казачьих кадетских классах и в казачьих общественных организациях.</w:t>
      </w:r>
    </w:p>
    <w:p w:rsidR="00827CE6" w:rsidRPr="00444FA2" w:rsidRDefault="00827CE6" w:rsidP="00644CA8">
      <w:pPr>
        <w:pStyle w:val="2"/>
        <w:numPr>
          <w:ilvl w:val="0"/>
          <w:numId w:val="33"/>
        </w:numPr>
        <w:shd w:val="clear" w:color="auto" w:fill="auto"/>
        <w:spacing w:before="0" w:line="240" w:lineRule="auto"/>
        <w:ind w:left="307" w:right="23" w:hanging="284"/>
        <w:rPr>
          <w:sz w:val="28"/>
          <w:szCs w:val="28"/>
        </w:rPr>
      </w:pPr>
      <w:r w:rsidRPr="00444FA2">
        <w:rPr>
          <w:sz w:val="28"/>
          <w:szCs w:val="28"/>
          <w:lang w:eastAsia="ru-RU" w:bidi="ru-RU"/>
        </w:rPr>
        <w:t>Казачьи писатели, художники, архитекторы, историки.</w:t>
      </w:r>
    </w:p>
    <w:p w:rsidR="00827CE6" w:rsidRPr="00444FA2" w:rsidRDefault="00827CE6" w:rsidP="00644CA8">
      <w:pPr>
        <w:pStyle w:val="2"/>
        <w:numPr>
          <w:ilvl w:val="0"/>
          <w:numId w:val="33"/>
        </w:numPr>
        <w:shd w:val="clear" w:color="auto" w:fill="auto"/>
        <w:spacing w:before="0" w:line="240" w:lineRule="auto"/>
        <w:ind w:left="307" w:right="23" w:hanging="284"/>
        <w:rPr>
          <w:sz w:val="28"/>
          <w:szCs w:val="28"/>
        </w:rPr>
      </w:pPr>
      <w:r w:rsidRPr="00444FA2">
        <w:rPr>
          <w:sz w:val="28"/>
          <w:szCs w:val="28"/>
          <w:lang w:eastAsia="ru-RU" w:bidi="ru-RU"/>
        </w:rPr>
        <w:t>Духовная православная культура казачества.</w:t>
      </w:r>
    </w:p>
    <w:p w:rsidR="00827CE6" w:rsidRPr="00444FA2" w:rsidRDefault="00827CE6" w:rsidP="00644CA8">
      <w:pPr>
        <w:pStyle w:val="2"/>
        <w:numPr>
          <w:ilvl w:val="0"/>
          <w:numId w:val="33"/>
        </w:numPr>
        <w:shd w:val="clear" w:color="auto" w:fill="auto"/>
        <w:spacing w:before="0" w:line="240" w:lineRule="auto"/>
        <w:ind w:left="307" w:right="23" w:hanging="284"/>
        <w:rPr>
          <w:sz w:val="28"/>
          <w:szCs w:val="28"/>
        </w:rPr>
      </w:pPr>
      <w:r w:rsidRPr="00444FA2">
        <w:rPr>
          <w:sz w:val="28"/>
          <w:szCs w:val="28"/>
          <w:lang w:eastAsia="ru-RU" w:bidi="ru-RU"/>
        </w:rPr>
        <w:t>Отображение примеров героизма и подвига казачества в истории отечественной культуры.</w:t>
      </w:r>
    </w:p>
    <w:p w:rsidR="00827CE6" w:rsidRPr="00444FA2" w:rsidRDefault="00827CE6" w:rsidP="00644CA8">
      <w:pPr>
        <w:pStyle w:val="2"/>
        <w:numPr>
          <w:ilvl w:val="0"/>
          <w:numId w:val="33"/>
        </w:numPr>
        <w:shd w:val="clear" w:color="auto" w:fill="auto"/>
        <w:spacing w:before="0" w:line="240" w:lineRule="auto"/>
        <w:ind w:left="307" w:right="23" w:hanging="284"/>
        <w:rPr>
          <w:sz w:val="28"/>
          <w:szCs w:val="28"/>
        </w:rPr>
      </w:pPr>
      <w:r w:rsidRPr="00444FA2">
        <w:rPr>
          <w:sz w:val="28"/>
          <w:szCs w:val="28"/>
          <w:lang w:eastAsia="ru-RU" w:bidi="ru-RU"/>
        </w:rPr>
        <w:t>Казачество в отечественной литературе и искусстве: духовно</w:t>
      </w:r>
      <w:r w:rsidR="00644CA8" w:rsidRPr="00444FA2">
        <w:rPr>
          <w:sz w:val="28"/>
          <w:szCs w:val="28"/>
          <w:lang w:eastAsia="ru-RU" w:bidi="ru-RU"/>
        </w:rPr>
        <w:t>-</w:t>
      </w:r>
      <w:r w:rsidRPr="00444FA2">
        <w:rPr>
          <w:sz w:val="28"/>
          <w:szCs w:val="28"/>
          <w:lang w:eastAsia="ru-RU" w:bidi="ru-RU"/>
        </w:rPr>
        <w:t>нравственный взгляд.</w:t>
      </w:r>
    </w:p>
    <w:p w:rsidR="00827CE6" w:rsidRPr="00444FA2" w:rsidRDefault="00827CE6" w:rsidP="00644CA8">
      <w:pPr>
        <w:pStyle w:val="2"/>
        <w:numPr>
          <w:ilvl w:val="0"/>
          <w:numId w:val="33"/>
        </w:numPr>
        <w:shd w:val="clear" w:color="auto" w:fill="auto"/>
        <w:spacing w:before="0" w:line="240" w:lineRule="auto"/>
        <w:ind w:left="307" w:right="23" w:hanging="284"/>
        <w:rPr>
          <w:sz w:val="28"/>
          <w:szCs w:val="28"/>
        </w:rPr>
      </w:pPr>
      <w:r w:rsidRPr="00444FA2">
        <w:rPr>
          <w:sz w:val="28"/>
          <w:szCs w:val="28"/>
          <w:lang w:eastAsia="ru-RU" w:bidi="ru-RU"/>
        </w:rPr>
        <w:t>Из опыта организации и методики совместной работы правоохранительных органов, казачества и Русской Православной Церкви по профилактике преступности, развитию у детей и молодежи патриотизма и готовности к защите Отечества и военной службе.</w:t>
      </w:r>
    </w:p>
    <w:p w:rsidR="00DA77A6" w:rsidRPr="00444FA2" w:rsidRDefault="00DA77A6" w:rsidP="00644CA8">
      <w:pPr>
        <w:numPr>
          <w:ilvl w:val="0"/>
          <w:numId w:val="33"/>
        </w:numPr>
        <w:spacing w:after="0" w:line="240" w:lineRule="auto"/>
        <w:ind w:left="307" w:right="23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Отношение к детям в казачьей семье: от древности до наших дней. Формирование духовно-нравственных ценностей защитников Отечества.</w:t>
      </w:r>
    </w:p>
    <w:p w:rsidR="00DA77A6" w:rsidRPr="00444FA2" w:rsidRDefault="00DA77A6" w:rsidP="00644CA8">
      <w:pPr>
        <w:numPr>
          <w:ilvl w:val="0"/>
          <w:numId w:val="33"/>
        </w:numPr>
        <w:spacing w:after="0" w:line="240" w:lineRule="auto"/>
        <w:ind w:left="307" w:right="23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Солдаты Христовы, живые и павшие.</w:t>
      </w:r>
    </w:p>
    <w:p w:rsidR="00DA77A6" w:rsidRPr="00444FA2" w:rsidRDefault="00DA77A6" w:rsidP="00644CA8">
      <w:pPr>
        <w:numPr>
          <w:ilvl w:val="0"/>
          <w:numId w:val="33"/>
        </w:numPr>
        <w:spacing w:after="0" w:line="240" w:lineRule="auto"/>
        <w:ind w:left="307" w:right="23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Основа казачьей идеологии – православное мировоззрение.</w:t>
      </w:r>
    </w:p>
    <w:p w:rsidR="00DA77A6" w:rsidRPr="00444FA2" w:rsidRDefault="00DA77A6" w:rsidP="00644CA8">
      <w:pPr>
        <w:numPr>
          <w:ilvl w:val="0"/>
          <w:numId w:val="33"/>
        </w:numPr>
        <w:spacing w:after="0" w:line="240" w:lineRule="auto"/>
        <w:ind w:left="307" w:right="23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Опыт духовно-нравственного воспитания в кадетских классах, реализующих образовательные программы с использованием культурно-исторических традиций казачества.</w:t>
      </w:r>
    </w:p>
    <w:p w:rsidR="00DA77A6" w:rsidRPr="00444FA2" w:rsidRDefault="00DA77A6" w:rsidP="00644CA8">
      <w:pPr>
        <w:spacing w:after="120" w:line="276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b/>
          <w:sz w:val="28"/>
          <w:szCs w:val="28"/>
          <w:lang w:eastAsia="ru-RU"/>
        </w:rPr>
        <w:t>4.7. Миссионерское служение Русской Православной Церкви</w:t>
      </w:r>
    </w:p>
    <w:p w:rsidR="005B2D14" w:rsidRPr="00444FA2" w:rsidRDefault="005B2D14" w:rsidP="00644CA8">
      <w:pPr>
        <w:pStyle w:val="a5"/>
        <w:numPr>
          <w:ilvl w:val="0"/>
          <w:numId w:val="8"/>
        </w:numPr>
        <w:spacing w:after="0" w:line="240" w:lineRule="auto"/>
        <w:ind w:left="23" w:right="23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Миссия Церкви в современном мире.</w:t>
      </w:r>
    </w:p>
    <w:p w:rsidR="005B2D14" w:rsidRPr="00444FA2" w:rsidRDefault="005B2D14" w:rsidP="00644CA8">
      <w:pPr>
        <w:pStyle w:val="a5"/>
        <w:numPr>
          <w:ilvl w:val="0"/>
          <w:numId w:val="8"/>
        </w:numPr>
        <w:spacing w:after="0" w:line="240" w:lineRule="auto"/>
        <w:ind w:left="23" w:right="23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Миссионерское богослужение.</w:t>
      </w:r>
    </w:p>
    <w:p w:rsidR="005B2D14" w:rsidRPr="00444FA2" w:rsidRDefault="005B2D14" w:rsidP="00644CA8">
      <w:pPr>
        <w:pStyle w:val="a5"/>
        <w:numPr>
          <w:ilvl w:val="0"/>
          <w:numId w:val="8"/>
        </w:numPr>
        <w:spacing w:after="0" w:line="240" w:lineRule="auto"/>
        <w:ind w:left="23" w:right="23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Межкультурная коммуникация – необходимое условие современной православной миссии.</w:t>
      </w:r>
    </w:p>
    <w:p w:rsidR="005B2D14" w:rsidRPr="00444FA2" w:rsidRDefault="005B2D14" w:rsidP="00644CA8">
      <w:pPr>
        <w:pStyle w:val="a5"/>
        <w:numPr>
          <w:ilvl w:val="0"/>
          <w:numId w:val="8"/>
        </w:numPr>
        <w:spacing w:after="0" w:line="240" w:lineRule="auto"/>
        <w:ind w:left="23" w:right="23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Воля человеческая и воля Божия – свобода выбора.</w:t>
      </w:r>
    </w:p>
    <w:p w:rsidR="00A12E11" w:rsidRPr="00444FA2" w:rsidRDefault="00A12E11" w:rsidP="00644CA8">
      <w:pPr>
        <w:pStyle w:val="a5"/>
        <w:numPr>
          <w:ilvl w:val="0"/>
          <w:numId w:val="6"/>
        </w:numPr>
        <w:spacing w:after="0" w:line="240" w:lineRule="auto"/>
        <w:ind w:left="23" w:right="23" w:firstLine="284"/>
        <w:jc w:val="both"/>
        <w:rPr>
          <w:rFonts w:ascii="Times New Roman" w:eastAsiaTheme="minorHAnsi" w:hAnsi="Times New Roman"/>
          <w:sz w:val="28"/>
          <w:szCs w:val="28"/>
        </w:rPr>
      </w:pPr>
      <w:r w:rsidRPr="00444FA2">
        <w:rPr>
          <w:rFonts w:ascii="Times New Roman" w:eastAsiaTheme="minorHAnsi" w:hAnsi="Times New Roman"/>
          <w:sz w:val="28"/>
          <w:szCs w:val="28"/>
        </w:rPr>
        <w:t>Вовлечение мирян в миссионерское служение на приходах</w:t>
      </w:r>
    </w:p>
    <w:p w:rsidR="0020568F" w:rsidRPr="00444FA2" w:rsidRDefault="0020568F" w:rsidP="00644CA8">
      <w:pPr>
        <w:pStyle w:val="a5"/>
        <w:numPr>
          <w:ilvl w:val="0"/>
          <w:numId w:val="6"/>
        </w:numPr>
        <w:spacing w:after="0" w:line="240" w:lineRule="auto"/>
        <w:ind w:left="23" w:right="23" w:firstLine="284"/>
        <w:jc w:val="both"/>
        <w:rPr>
          <w:rFonts w:ascii="Times New Roman" w:eastAsiaTheme="minorHAnsi" w:hAnsi="Times New Roman"/>
          <w:sz w:val="28"/>
          <w:szCs w:val="28"/>
        </w:rPr>
      </w:pPr>
      <w:r w:rsidRPr="00444FA2">
        <w:rPr>
          <w:rFonts w:ascii="Times New Roman" w:eastAsiaTheme="minorHAnsi" w:hAnsi="Times New Roman"/>
          <w:sz w:val="28"/>
          <w:szCs w:val="28"/>
        </w:rPr>
        <w:t>Церковь и защита окружающей среды.</w:t>
      </w:r>
    </w:p>
    <w:p w:rsidR="00DA77A6" w:rsidRPr="00444FA2" w:rsidRDefault="00DA77A6" w:rsidP="00D5482C">
      <w:pPr>
        <w:spacing w:after="12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444F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4.8. </w:t>
      </w:r>
      <w:r w:rsidRPr="00444FA2">
        <w:rPr>
          <w:rFonts w:ascii="Times New Roman" w:hAnsi="Times New Roman"/>
          <w:b/>
          <w:sz w:val="28"/>
          <w:szCs w:val="28"/>
        </w:rPr>
        <w:t>Древние монашеские традиции в условиях современности</w:t>
      </w:r>
    </w:p>
    <w:p w:rsidR="00237715" w:rsidRPr="00444FA2" w:rsidRDefault="00237715" w:rsidP="00644CA8">
      <w:pPr>
        <w:pStyle w:val="a5"/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left="23" w:right="23" w:firstLine="284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proofErr w:type="gramStart"/>
      <w:r w:rsidRPr="00444FA2">
        <w:rPr>
          <w:rFonts w:ascii="Times New Roman" w:eastAsia="Times New Roman" w:hAnsi="Times New Roman"/>
          <w:sz w:val="28"/>
          <w:szCs w:val="28"/>
          <w:lang w:eastAsia="ru-RU" w:bidi="ru-RU"/>
        </w:rPr>
        <w:t>Отражение опыта духовной жизни в творческом наследии русского монашества (</w:t>
      </w:r>
      <w:proofErr w:type="spellStart"/>
      <w:r w:rsidRPr="00444FA2">
        <w:rPr>
          <w:rFonts w:ascii="Times New Roman" w:eastAsia="Times New Roman" w:hAnsi="Times New Roman"/>
          <w:sz w:val="28"/>
          <w:szCs w:val="28"/>
          <w:lang w:eastAsia="ru-RU" w:bidi="ru-RU"/>
        </w:rPr>
        <w:t>свт</w:t>
      </w:r>
      <w:proofErr w:type="spellEnd"/>
      <w:r w:rsidRPr="00444FA2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  <w:proofErr w:type="gramEnd"/>
      <w:r w:rsidRPr="00444FA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proofErr w:type="gramStart"/>
      <w:r w:rsidRPr="00444FA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Феофан Затворник, </w:t>
      </w:r>
      <w:proofErr w:type="spellStart"/>
      <w:r w:rsidRPr="00444FA2">
        <w:rPr>
          <w:rFonts w:ascii="Times New Roman" w:eastAsia="Times New Roman" w:hAnsi="Times New Roman"/>
          <w:sz w:val="28"/>
          <w:szCs w:val="28"/>
          <w:lang w:eastAsia="ru-RU" w:bidi="ru-RU"/>
        </w:rPr>
        <w:t>свт</w:t>
      </w:r>
      <w:proofErr w:type="spellEnd"/>
      <w:r w:rsidRPr="00444FA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Игнатий Брянчанинов, </w:t>
      </w:r>
      <w:proofErr w:type="spellStart"/>
      <w:r w:rsidRPr="00444FA2">
        <w:rPr>
          <w:rFonts w:ascii="Times New Roman" w:eastAsia="Times New Roman" w:hAnsi="Times New Roman"/>
          <w:sz w:val="28"/>
          <w:szCs w:val="28"/>
          <w:lang w:eastAsia="ru-RU" w:bidi="ru-RU"/>
        </w:rPr>
        <w:t>прп</w:t>
      </w:r>
      <w:proofErr w:type="spellEnd"/>
      <w:r w:rsidRPr="00444FA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Андрей Рублев и пр.).</w:t>
      </w:r>
      <w:proofErr w:type="gramEnd"/>
    </w:p>
    <w:p w:rsidR="00237715" w:rsidRPr="00444FA2" w:rsidRDefault="00237715" w:rsidP="00644CA8">
      <w:pPr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left="23" w:right="23" w:firstLine="284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proofErr w:type="gramStart"/>
      <w:r w:rsidRPr="00444FA2">
        <w:rPr>
          <w:rFonts w:ascii="Times New Roman" w:eastAsia="Times New Roman" w:hAnsi="Times New Roman"/>
          <w:sz w:val="28"/>
          <w:szCs w:val="28"/>
          <w:lang w:eastAsia="ru-RU" w:bidi="ru-RU"/>
        </w:rPr>
        <w:t>Старчество как плод духовной культуры монашеской жизни (</w:t>
      </w:r>
      <w:proofErr w:type="spellStart"/>
      <w:r w:rsidRPr="00444FA2">
        <w:rPr>
          <w:rFonts w:ascii="Times New Roman" w:eastAsia="Times New Roman" w:hAnsi="Times New Roman"/>
          <w:sz w:val="28"/>
          <w:szCs w:val="28"/>
          <w:lang w:eastAsia="ru-RU" w:bidi="ru-RU"/>
        </w:rPr>
        <w:t>прп</w:t>
      </w:r>
      <w:proofErr w:type="spellEnd"/>
      <w:r w:rsidRPr="00444FA2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  <w:proofErr w:type="gramEnd"/>
      <w:r w:rsidRPr="00444FA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proofErr w:type="spellStart"/>
      <w:proofErr w:type="gramStart"/>
      <w:r w:rsidRPr="00444FA2">
        <w:rPr>
          <w:rFonts w:ascii="Times New Roman" w:eastAsia="Times New Roman" w:hAnsi="Times New Roman"/>
          <w:sz w:val="28"/>
          <w:szCs w:val="28"/>
          <w:lang w:eastAsia="ru-RU" w:bidi="ru-RU"/>
        </w:rPr>
        <w:t>Паисий</w:t>
      </w:r>
      <w:proofErr w:type="spellEnd"/>
      <w:r w:rsidRPr="00444FA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proofErr w:type="spellStart"/>
      <w:r w:rsidRPr="00444FA2">
        <w:rPr>
          <w:rFonts w:ascii="Times New Roman" w:eastAsia="Times New Roman" w:hAnsi="Times New Roman"/>
          <w:sz w:val="28"/>
          <w:szCs w:val="28"/>
          <w:lang w:eastAsia="ru-RU" w:bidi="ru-RU"/>
        </w:rPr>
        <w:t>Величковский</w:t>
      </w:r>
      <w:proofErr w:type="spellEnd"/>
      <w:r w:rsidRPr="00444FA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</w:t>
      </w:r>
      <w:proofErr w:type="spellStart"/>
      <w:r w:rsidRPr="00444FA2">
        <w:rPr>
          <w:rFonts w:ascii="Times New Roman" w:eastAsia="Times New Roman" w:hAnsi="Times New Roman"/>
          <w:sz w:val="28"/>
          <w:szCs w:val="28"/>
          <w:lang w:eastAsia="ru-RU" w:bidi="ru-RU"/>
        </w:rPr>
        <w:t>Оптинские</w:t>
      </w:r>
      <w:proofErr w:type="spellEnd"/>
      <w:r w:rsidRPr="00444FA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старцы, Глинские старцы и их преемники и др.).</w:t>
      </w:r>
      <w:proofErr w:type="gramEnd"/>
    </w:p>
    <w:p w:rsidR="00237715" w:rsidRPr="00444FA2" w:rsidRDefault="00237715" w:rsidP="00644CA8">
      <w:pPr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left="23" w:right="23" w:firstLine="284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Любовь во Христе и свобода от страстей как источник истинного творчества и культуры (искусство </w:t>
      </w:r>
      <w:proofErr w:type="spellStart"/>
      <w:r w:rsidRPr="00444FA2">
        <w:rPr>
          <w:rFonts w:ascii="Times New Roman" w:eastAsia="Times New Roman" w:hAnsi="Times New Roman"/>
          <w:sz w:val="28"/>
          <w:szCs w:val="28"/>
          <w:lang w:eastAsia="ru-RU" w:bidi="ru-RU"/>
        </w:rPr>
        <w:t>трезвения</w:t>
      </w:r>
      <w:proofErr w:type="spellEnd"/>
      <w:r w:rsidRPr="00444FA2">
        <w:rPr>
          <w:rFonts w:ascii="Times New Roman" w:eastAsia="Times New Roman" w:hAnsi="Times New Roman"/>
          <w:sz w:val="28"/>
          <w:szCs w:val="28"/>
          <w:lang w:eastAsia="ru-RU" w:bidi="ru-RU"/>
        </w:rPr>
        <w:t>, созидательный труд по послушанию со смирением и благодарением Бога и пр.).</w:t>
      </w:r>
    </w:p>
    <w:p w:rsidR="00237715" w:rsidRPr="00444FA2" w:rsidRDefault="00237715" w:rsidP="00644CA8">
      <w:pPr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left="23" w:right="23" w:firstLine="284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 w:bidi="ru-RU"/>
        </w:rPr>
        <w:t>Изучение и восприятие святоотеческого наследия в современных монастырях (значение, практические аспекты).</w:t>
      </w:r>
    </w:p>
    <w:p w:rsidR="00DA77A6" w:rsidRPr="00444FA2" w:rsidRDefault="00DA77A6" w:rsidP="00D5482C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Проведение Чтений</w:t>
      </w:r>
    </w:p>
    <w:p w:rsidR="00DA77A6" w:rsidRPr="00444FA2" w:rsidRDefault="00DA77A6" w:rsidP="008B0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5.1. Оргкомитет определяет даты и формат проведения Чтений.</w:t>
      </w:r>
    </w:p>
    <w:p w:rsidR="00DA77A6" w:rsidRPr="00444FA2" w:rsidRDefault="00DA77A6" w:rsidP="008B0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5.2. </w:t>
      </w:r>
      <w:proofErr w:type="gramStart"/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Чтения могут включать в себя парламентские встречи, педагогические конференции, секции, круглые столы, мастер-классы, семинары по различным направлениям, по аналогии с международным этапом Чтений в Москве, отражая ту работу, которую проводит Йошкар-Олинская и Марийская епархия в разных сферах деятельности, а также культурную программу – выставки, экскурсии, спектакли, просмотр фильмов, фестивали и т.д.</w:t>
      </w:r>
      <w:proofErr w:type="gramEnd"/>
    </w:p>
    <w:p w:rsidR="00DA77A6" w:rsidRPr="00444FA2" w:rsidRDefault="00DA77A6" w:rsidP="008B0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5.3. Чтения включают в себя пленарное заседание и работу секций и завершаются подведением итогов и предложениями участников в резолюцию.</w:t>
      </w:r>
    </w:p>
    <w:p w:rsidR="00DA77A6" w:rsidRPr="00444FA2" w:rsidRDefault="00DA77A6" w:rsidP="008B0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5.4. В рамках Чтений состоится церемония награждения лауреатов и победителей в номинациях межрегионального этапа Всероссийского конкурса в области педагогики, работы с детьми и молодежью до 20 лет «За нравственный подвиг учителя» по Республике Марий Эл; победителей республиканского этапа конкурса «Красота Божьего мира».</w:t>
      </w:r>
    </w:p>
    <w:p w:rsidR="00DA77A6" w:rsidRPr="00444FA2" w:rsidRDefault="00DA77A6" w:rsidP="008B0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5.5. Оргкомитет приглашает к участию в работе Чтений Республики Марий Эл:</w:t>
      </w:r>
    </w:p>
    <w:p w:rsidR="00DA77A6" w:rsidRPr="00444FA2" w:rsidRDefault="00DA77A6" w:rsidP="00D54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– аппарат Правительства Республики Марий Эл,</w:t>
      </w:r>
    </w:p>
    <w:p w:rsidR="00DA77A6" w:rsidRPr="00444FA2" w:rsidRDefault="00DA77A6" w:rsidP="00D54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–представителей органов государственной власти и местного самоуправления,</w:t>
      </w:r>
    </w:p>
    <w:p w:rsidR="00DA77A6" w:rsidRPr="00444FA2" w:rsidRDefault="00DA77A6" w:rsidP="00D54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– представителей епархиальных структур Русской Православной Церкви,</w:t>
      </w:r>
    </w:p>
    <w:p w:rsidR="00DA77A6" w:rsidRPr="00444FA2" w:rsidRDefault="00DA77A6" w:rsidP="00D54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– руководителей органов управления образованием региона,</w:t>
      </w:r>
    </w:p>
    <w:p w:rsidR="00DA77A6" w:rsidRPr="00444FA2" w:rsidRDefault="00DA77A6" w:rsidP="00D54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– представителей руководства различных министерств РМЭ,</w:t>
      </w:r>
    </w:p>
    <w:p w:rsidR="00DA77A6" w:rsidRPr="00444FA2" w:rsidRDefault="00DA77A6" w:rsidP="00D54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– ректоров высших учебных заведений (государственных и негосударственных вузов), представителей научной и педагогической общественности, директоров школ и других образовательных организаций (в том числе православной гимназии, воскресных школ),</w:t>
      </w:r>
    </w:p>
    <w:p w:rsidR="00DA77A6" w:rsidRPr="00444FA2" w:rsidRDefault="00DA77A6" w:rsidP="00D54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– представителей других традиционных для России конфессий,</w:t>
      </w:r>
    </w:p>
    <w:p w:rsidR="00DA77A6" w:rsidRPr="00444FA2" w:rsidRDefault="00DA77A6" w:rsidP="00D54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– представителей руководства воинских подразделений,</w:t>
      </w:r>
    </w:p>
    <w:p w:rsidR="00DA77A6" w:rsidRPr="00444FA2" w:rsidRDefault="00DA77A6" w:rsidP="00D54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– казачьих атаманов,</w:t>
      </w:r>
    </w:p>
    <w:p w:rsidR="00DA77A6" w:rsidRPr="00444FA2" w:rsidRDefault="00DA77A6" w:rsidP="00D54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– руководителей организаций, относящихся к социальной сфере (главных врачей больниц и роддомов, ответственных за санаторно-курортное лечение в регионе, представителей региональных обществ, православных врачей и т.д.),</w:t>
      </w:r>
    </w:p>
    <w:p w:rsidR="00DA77A6" w:rsidRPr="00444FA2" w:rsidRDefault="00DA77A6" w:rsidP="00D54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– представителей творческой интеллигенции,</w:t>
      </w:r>
    </w:p>
    <w:p w:rsidR="00DA77A6" w:rsidRPr="00444FA2" w:rsidRDefault="00DA77A6" w:rsidP="00D54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– представителей родительской общественности и т.д.</w:t>
      </w:r>
    </w:p>
    <w:p w:rsidR="00DA77A6" w:rsidRPr="00444FA2" w:rsidRDefault="00DA77A6" w:rsidP="008B0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 xml:space="preserve">5.6. Участие в Чтениях подтверждается Оргкомитетом после получения заявки (Приложение 1). Заявку необходимо направить в Оргкомитет </w:t>
      </w:r>
      <w:r w:rsidRPr="00444F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 </w:t>
      </w:r>
      <w:r w:rsidR="003630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30</w:t>
      </w:r>
      <w:r w:rsidRPr="00444F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октября 202</w:t>
      </w:r>
      <w:r w:rsidR="00237715" w:rsidRPr="00444F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444F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 </w:t>
      </w: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(включительно). Заявки, присланные позднее, Оргкомитетом не рассматриваются.</w:t>
      </w:r>
    </w:p>
    <w:p w:rsidR="00DA77A6" w:rsidRPr="00444FA2" w:rsidRDefault="00DA77A6" w:rsidP="008B0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5.7. Участниками Чтений считаются:</w:t>
      </w:r>
    </w:p>
    <w:p w:rsidR="00DA77A6" w:rsidRPr="00444FA2" w:rsidRDefault="00DA77A6" w:rsidP="008B0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– докладчики (указывают в заявке статус «докладчик» и тему доклада);</w:t>
      </w:r>
    </w:p>
    <w:p w:rsidR="00DA77A6" w:rsidRPr="00444FA2" w:rsidRDefault="00DA77A6" w:rsidP="008B0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– слушатели (указывают в заявке статус «слушатель»).</w:t>
      </w:r>
    </w:p>
    <w:p w:rsidR="00DA77A6" w:rsidRPr="00444FA2" w:rsidRDefault="00DA77A6" w:rsidP="008B0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5.8. Докладчикам необходимо предоставить тезисы и статьи (по выбору автора) по электронной почте </w:t>
      </w:r>
      <w:hyperlink r:id="rId7" w:history="1">
        <w:r w:rsidRPr="00444FA2"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lang w:val="en-US" w:eastAsia="ru-RU"/>
          </w:rPr>
          <w:t>vicasar</w:t>
        </w:r>
        <w:r w:rsidRPr="00444FA2"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lang w:eastAsia="ru-RU"/>
          </w:rPr>
          <w:t>847@</w:t>
        </w:r>
        <w:r w:rsidRPr="00444FA2"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lang w:val="en-US" w:eastAsia="ru-RU"/>
          </w:rPr>
          <w:t>yandex</w:t>
        </w:r>
        <w:r w:rsidRPr="00444FA2"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lang w:eastAsia="ru-RU"/>
          </w:rPr>
          <w:t>.</w:t>
        </w:r>
        <w:r w:rsidRPr="00444FA2"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lang w:val="en-US" w:eastAsia="ru-RU"/>
          </w:rPr>
          <w:t>ru</w:t>
        </w:r>
      </w:hyperlink>
      <w:r w:rsidR="00EC7309" w:rsidRPr="00444FA2">
        <w:rPr>
          <w:rFonts w:ascii="Times New Roman" w:hAnsi="Times New Roman"/>
          <w:sz w:val="28"/>
          <w:szCs w:val="28"/>
        </w:rPr>
        <w:t xml:space="preserve"> </w:t>
      </w: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36306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44FA2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Pr="00444F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октября 202</w:t>
      </w:r>
      <w:r w:rsidR="00237715" w:rsidRPr="00444F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444F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с требованиями к оформлению тезисов и статей (Приложение 2). Телефоны для справок: </w:t>
      </w:r>
      <w:r w:rsidRPr="00444FA2">
        <w:rPr>
          <w:rFonts w:ascii="Times New Roman" w:eastAsia="Times New Roman" w:hAnsi="Times New Roman"/>
          <w:b/>
          <w:sz w:val="28"/>
          <w:szCs w:val="28"/>
          <w:lang w:eastAsia="ru-RU"/>
        </w:rPr>
        <w:t>8-937-110-68-38</w:t>
      </w: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77A6" w:rsidRPr="00444FA2" w:rsidRDefault="00DA77A6" w:rsidP="00D5482C">
      <w:pPr>
        <w:spacing w:after="0" w:line="240" w:lineRule="auto"/>
        <w:ind w:right="-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 xml:space="preserve">5.9. Содержание тезисов докладов участников должно отражать тему Чтений </w:t>
      </w:r>
      <w:r w:rsidR="00237715" w:rsidRPr="00444FA2">
        <w:rPr>
          <w:rFonts w:ascii="Times New Roman" w:eastAsia="Times New Roman" w:hAnsi="Times New Roman"/>
          <w:b/>
          <w:sz w:val="28"/>
          <w:szCs w:val="28"/>
          <w:lang w:eastAsia="ru-RU"/>
        </w:rPr>
        <w:t>«Православие и отечественная культура: потери и приобретения минувшего, образ будущего»</w:t>
      </w:r>
      <w:proofErr w:type="gramStart"/>
      <w:r w:rsidR="0020568F" w:rsidRPr="00444FA2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444FA2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proofErr w:type="gramEnd"/>
      <w:r w:rsidRPr="00444F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рамках которой возможны выступления</w:t>
      </w: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по направлениям:</w:t>
      </w:r>
    </w:p>
    <w:p w:rsidR="00DA77A6" w:rsidRPr="00444FA2" w:rsidRDefault="00DA77A6" w:rsidP="00D548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44FA2">
        <w:rPr>
          <w:rFonts w:ascii="Times New Roman" w:eastAsia="Times New Roman" w:hAnsi="Times New Roman"/>
          <w:b/>
          <w:sz w:val="28"/>
          <w:szCs w:val="28"/>
          <w:lang w:eastAsia="ru-RU"/>
        </w:rPr>
        <w:t>«Церковь и образование».</w:t>
      </w:r>
    </w:p>
    <w:p w:rsidR="00DA77A6" w:rsidRPr="00444FA2" w:rsidRDefault="00DA77A6" w:rsidP="00D548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b/>
          <w:sz w:val="28"/>
          <w:szCs w:val="28"/>
          <w:lang w:eastAsia="ru-RU"/>
        </w:rPr>
        <w:t>- «Церковь и культура».</w:t>
      </w:r>
    </w:p>
    <w:p w:rsidR="00DA77A6" w:rsidRPr="00444FA2" w:rsidRDefault="00DA77A6" w:rsidP="00D548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b/>
          <w:sz w:val="28"/>
          <w:szCs w:val="28"/>
          <w:lang w:eastAsia="ru-RU"/>
        </w:rPr>
        <w:t>- «Личность, общество, Государство и Церковь в социальном служении».</w:t>
      </w:r>
    </w:p>
    <w:p w:rsidR="00DA77A6" w:rsidRPr="00444FA2" w:rsidRDefault="00DA77A6" w:rsidP="00D5482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b/>
          <w:sz w:val="28"/>
          <w:szCs w:val="28"/>
          <w:lang w:eastAsia="ru-RU"/>
        </w:rPr>
        <w:t>- «Церковь и молодёжь».</w:t>
      </w:r>
    </w:p>
    <w:p w:rsidR="00DA77A6" w:rsidRPr="00444FA2" w:rsidRDefault="00DA77A6" w:rsidP="00D548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b/>
          <w:sz w:val="28"/>
          <w:szCs w:val="28"/>
          <w:lang w:eastAsia="ru-RU"/>
        </w:rPr>
        <w:t>- «Церковь и СМИ».</w:t>
      </w:r>
    </w:p>
    <w:p w:rsidR="00DA77A6" w:rsidRPr="00444FA2" w:rsidRDefault="00DA77A6" w:rsidP="00D5482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b/>
          <w:sz w:val="28"/>
          <w:szCs w:val="28"/>
          <w:lang w:eastAsia="ru-RU"/>
        </w:rPr>
        <w:t>- «Взаимодействие Церкви с Вооруженными силами, правоохранительными органами и казачеством».</w:t>
      </w:r>
    </w:p>
    <w:p w:rsidR="00DA77A6" w:rsidRPr="00444FA2" w:rsidRDefault="00DA77A6" w:rsidP="00D548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b/>
          <w:sz w:val="28"/>
          <w:szCs w:val="28"/>
          <w:lang w:eastAsia="ru-RU"/>
        </w:rPr>
        <w:t>- «Миссионерское служение Русской Православной Церкви».</w:t>
      </w:r>
    </w:p>
    <w:p w:rsidR="00DA77A6" w:rsidRPr="00444FA2" w:rsidRDefault="00DA77A6" w:rsidP="00D548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b/>
          <w:sz w:val="28"/>
          <w:szCs w:val="28"/>
          <w:lang w:eastAsia="ru-RU"/>
        </w:rPr>
        <w:t>- «</w:t>
      </w:r>
      <w:r w:rsidRPr="00444FA2">
        <w:rPr>
          <w:rFonts w:ascii="Times New Roman" w:hAnsi="Times New Roman"/>
          <w:b/>
          <w:sz w:val="28"/>
          <w:szCs w:val="28"/>
        </w:rPr>
        <w:t>Древние монашеские традиции в условиях современности».</w:t>
      </w:r>
    </w:p>
    <w:p w:rsidR="00DA77A6" w:rsidRPr="00444FA2" w:rsidRDefault="00DA77A6" w:rsidP="008B0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5.10. Оргкомитет вправе отклонить тезисы, не соответствующие целям и тематике Чтений, или предложить автору доработать тезисы с учетом представленных замечаний.</w:t>
      </w:r>
    </w:p>
    <w:p w:rsidR="00DA77A6" w:rsidRPr="00444FA2" w:rsidRDefault="00DA77A6" w:rsidP="008B0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5.11. Программа Чтений публикуется на официальных сайтах организаторов за 5 дней до начала работы Чтений.</w:t>
      </w:r>
    </w:p>
    <w:p w:rsidR="00DA77A6" w:rsidRPr="00444FA2" w:rsidRDefault="00DA77A6" w:rsidP="008B0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5.12. Анонсирование мероприятий Чтений и информация об их проведении по окончании размещается на официальных сайтах организаторов Чтений.</w:t>
      </w:r>
    </w:p>
    <w:p w:rsidR="00DA77A6" w:rsidRPr="00444FA2" w:rsidRDefault="00DA77A6" w:rsidP="008B0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5.13. Председательствующие на мероприятиях Чтений, в случае высказывания докладчиками недопустимых или спорных, с точки зрения православного богословия или соответствующей научной области, высказываний обязаны давать компетентные комментарии, которые должны быть отражены в отчетах руководителей направлений Чтений.</w:t>
      </w:r>
    </w:p>
    <w:p w:rsidR="00DA77A6" w:rsidRPr="00444FA2" w:rsidRDefault="00DA77A6" w:rsidP="008B0D9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5.1</w:t>
      </w:r>
      <w:r w:rsidR="00237715" w:rsidRPr="00444FA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. Тезисы актуальных по тематике и подготовленных на высоком уровне сообщений могут быть рекомендованы для международного этапа Чтений.</w:t>
      </w:r>
    </w:p>
    <w:p w:rsidR="00DA77A6" w:rsidRPr="00444FA2" w:rsidRDefault="00DA77A6" w:rsidP="00D5482C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44FA2">
        <w:rPr>
          <w:rFonts w:ascii="Times New Roman" w:hAnsi="Times New Roman"/>
          <w:b/>
          <w:sz w:val="28"/>
          <w:szCs w:val="28"/>
        </w:rPr>
        <w:t>6. Организация и порядок проведения Чтений</w:t>
      </w:r>
    </w:p>
    <w:p w:rsidR="00DA77A6" w:rsidRPr="00444FA2" w:rsidRDefault="00DA77A6" w:rsidP="008B0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FA2">
        <w:rPr>
          <w:rFonts w:ascii="Times New Roman" w:hAnsi="Times New Roman"/>
          <w:sz w:val="28"/>
          <w:szCs w:val="28"/>
        </w:rPr>
        <w:t>6.1. Чтения проводятся в следующем порядке:</w:t>
      </w:r>
    </w:p>
    <w:p w:rsidR="00DA77A6" w:rsidRPr="00444FA2" w:rsidRDefault="00DA77A6" w:rsidP="008B0D9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proofErr w:type="gramStart"/>
      <w:r w:rsidRPr="00444FA2">
        <w:rPr>
          <w:rFonts w:ascii="Times New Roman" w:hAnsi="Times New Roman"/>
          <w:b/>
          <w:sz w:val="28"/>
          <w:szCs w:val="28"/>
        </w:rPr>
        <w:t xml:space="preserve">- с </w:t>
      </w:r>
      <w:r w:rsidR="00237715" w:rsidRPr="00444FA2">
        <w:rPr>
          <w:rFonts w:ascii="Times New Roman" w:hAnsi="Times New Roman"/>
          <w:b/>
          <w:sz w:val="28"/>
          <w:szCs w:val="28"/>
        </w:rPr>
        <w:t>30</w:t>
      </w:r>
      <w:r w:rsidR="00017EA0" w:rsidRPr="00444FA2">
        <w:rPr>
          <w:rFonts w:ascii="Times New Roman" w:hAnsi="Times New Roman"/>
          <w:b/>
          <w:sz w:val="28"/>
          <w:szCs w:val="28"/>
        </w:rPr>
        <w:t xml:space="preserve"> </w:t>
      </w:r>
      <w:r w:rsidR="00237715" w:rsidRPr="00444FA2">
        <w:rPr>
          <w:rFonts w:ascii="Times New Roman" w:hAnsi="Times New Roman"/>
          <w:b/>
          <w:sz w:val="28"/>
          <w:szCs w:val="28"/>
        </w:rPr>
        <w:t xml:space="preserve">октября </w:t>
      </w:r>
      <w:r w:rsidR="0020568F" w:rsidRPr="00444FA2">
        <w:rPr>
          <w:rFonts w:ascii="Times New Roman" w:hAnsi="Times New Roman"/>
          <w:b/>
          <w:sz w:val="28"/>
          <w:szCs w:val="28"/>
        </w:rPr>
        <w:t>по 2</w:t>
      </w:r>
      <w:r w:rsidR="00237715" w:rsidRPr="00444FA2">
        <w:rPr>
          <w:rFonts w:ascii="Times New Roman" w:hAnsi="Times New Roman"/>
          <w:b/>
          <w:sz w:val="28"/>
          <w:szCs w:val="28"/>
        </w:rPr>
        <w:t>6</w:t>
      </w:r>
      <w:r w:rsidR="0020568F" w:rsidRPr="00444FA2">
        <w:rPr>
          <w:rFonts w:ascii="Times New Roman" w:hAnsi="Times New Roman"/>
          <w:b/>
          <w:sz w:val="28"/>
          <w:szCs w:val="28"/>
        </w:rPr>
        <w:t xml:space="preserve"> ноября 202</w:t>
      </w:r>
      <w:r w:rsidR="00237715" w:rsidRPr="00444FA2">
        <w:rPr>
          <w:rFonts w:ascii="Times New Roman" w:hAnsi="Times New Roman"/>
          <w:b/>
          <w:sz w:val="28"/>
          <w:szCs w:val="28"/>
        </w:rPr>
        <w:t>3</w:t>
      </w:r>
      <w:r w:rsidR="00017EA0" w:rsidRPr="00444FA2">
        <w:rPr>
          <w:rFonts w:ascii="Times New Roman" w:hAnsi="Times New Roman"/>
          <w:b/>
          <w:sz w:val="28"/>
          <w:szCs w:val="28"/>
        </w:rPr>
        <w:t xml:space="preserve"> </w:t>
      </w:r>
      <w:r w:rsidRPr="00444FA2">
        <w:rPr>
          <w:rFonts w:ascii="Times New Roman" w:hAnsi="Times New Roman"/>
          <w:b/>
          <w:sz w:val="28"/>
          <w:szCs w:val="28"/>
        </w:rPr>
        <w:t>г.</w:t>
      </w:r>
      <w:r w:rsidRPr="00444FA2">
        <w:rPr>
          <w:rFonts w:ascii="Times New Roman" w:hAnsi="Times New Roman"/>
          <w:sz w:val="28"/>
          <w:szCs w:val="28"/>
        </w:rPr>
        <w:t xml:space="preserve"> –</w:t>
      </w:r>
      <w:r w:rsidRPr="00444FA2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проведение педагогических конференций, круглых столов, парламентских встреч, семинаров, мастер-классов, дискуссий, презентаций, тематических выставок, социальных акций, родительских собраний.</w:t>
      </w:r>
      <w:proofErr w:type="gramEnd"/>
    </w:p>
    <w:p w:rsidR="00DA77A6" w:rsidRPr="00444FA2" w:rsidRDefault="00DA77A6" w:rsidP="008B0D9E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4FA2">
        <w:rPr>
          <w:rFonts w:ascii="Times New Roman" w:hAnsi="Times New Roman"/>
          <w:b/>
          <w:sz w:val="28"/>
          <w:szCs w:val="28"/>
        </w:rPr>
        <w:t xml:space="preserve">- </w:t>
      </w:r>
      <w:r w:rsidR="0020568F" w:rsidRPr="00444FA2">
        <w:rPr>
          <w:rFonts w:ascii="Times New Roman" w:hAnsi="Times New Roman"/>
          <w:b/>
          <w:sz w:val="28"/>
          <w:szCs w:val="28"/>
        </w:rPr>
        <w:t>1</w:t>
      </w:r>
      <w:r w:rsidR="00237715" w:rsidRPr="00444FA2">
        <w:rPr>
          <w:rFonts w:ascii="Times New Roman" w:hAnsi="Times New Roman"/>
          <w:b/>
          <w:sz w:val="28"/>
          <w:szCs w:val="28"/>
        </w:rPr>
        <w:t>6</w:t>
      </w:r>
      <w:r w:rsidRPr="00444FA2">
        <w:rPr>
          <w:rFonts w:ascii="Times New Roman" w:hAnsi="Times New Roman"/>
          <w:b/>
          <w:sz w:val="28"/>
          <w:szCs w:val="28"/>
        </w:rPr>
        <w:t xml:space="preserve"> ноября 202</w:t>
      </w:r>
      <w:r w:rsidR="00237715" w:rsidRPr="00444FA2">
        <w:rPr>
          <w:rFonts w:ascii="Times New Roman" w:hAnsi="Times New Roman"/>
          <w:b/>
          <w:sz w:val="28"/>
          <w:szCs w:val="28"/>
        </w:rPr>
        <w:t>3</w:t>
      </w:r>
      <w:r w:rsidRPr="00444FA2">
        <w:rPr>
          <w:rFonts w:ascii="Times New Roman" w:hAnsi="Times New Roman"/>
          <w:b/>
          <w:sz w:val="28"/>
          <w:szCs w:val="28"/>
        </w:rPr>
        <w:t xml:space="preserve"> г. в 10.00 – пленарное заседание.</w:t>
      </w:r>
    </w:p>
    <w:p w:rsidR="00DA77A6" w:rsidRPr="00444FA2" w:rsidRDefault="00DA77A6" w:rsidP="008B0D9E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4FA2">
        <w:rPr>
          <w:rFonts w:ascii="Times New Roman" w:hAnsi="Times New Roman"/>
          <w:sz w:val="28"/>
          <w:szCs w:val="28"/>
        </w:rPr>
        <w:t xml:space="preserve">6.2. На пленарном заседании могут рассматриваться вопросы по направлениям, указанным в пункте </w:t>
      </w:r>
      <w:r w:rsidRPr="00444FA2">
        <w:rPr>
          <w:rFonts w:ascii="Times New Roman" w:hAnsi="Times New Roman"/>
          <w:b/>
          <w:sz w:val="28"/>
          <w:szCs w:val="28"/>
        </w:rPr>
        <w:t>5.9.</w:t>
      </w:r>
    </w:p>
    <w:p w:rsidR="00DA77A6" w:rsidRPr="00444FA2" w:rsidRDefault="00DA77A6" w:rsidP="008B0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FA2">
        <w:rPr>
          <w:rFonts w:ascii="Times New Roman" w:hAnsi="Times New Roman"/>
          <w:sz w:val="28"/>
          <w:szCs w:val="28"/>
        </w:rPr>
        <w:t>6.3. Всем руководителям направлений предлагается в указанные сроки предоставить списки делегатов на Чтения.</w:t>
      </w:r>
    </w:p>
    <w:p w:rsidR="00DA77A6" w:rsidRPr="00444FA2" w:rsidRDefault="00DA77A6" w:rsidP="008B0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FA2">
        <w:rPr>
          <w:rFonts w:ascii="Times New Roman" w:hAnsi="Times New Roman"/>
          <w:sz w:val="28"/>
          <w:szCs w:val="28"/>
        </w:rPr>
        <w:t>6.4. Подготовку и проведение Чтений осуществляет Оргкомитет.</w:t>
      </w:r>
    </w:p>
    <w:p w:rsidR="00DA77A6" w:rsidRPr="00444FA2" w:rsidRDefault="00DA77A6" w:rsidP="008B0D9E">
      <w:pPr>
        <w:tabs>
          <w:tab w:val="left" w:pos="0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FA2">
        <w:rPr>
          <w:rFonts w:ascii="Times New Roman" w:hAnsi="Times New Roman"/>
          <w:sz w:val="28"/>
          <w:szCs w:val="28"/>
        </w:rPr>
        <w:lastRenderedPageBreak/>
        <w:t>6.5. Оргкомитет является исполнительным органом и несёт ответственность за организацию и проведение Чтений, делопроизводство и архив, осуществляет мероприятия по проведению Чтений и подведению итогов.</w:t>
      </w:r>
    </w:p>
    <w:p w:rsidR="00DA77A6" w:rsidRPr="00444FA2" w:rsidRDefault="00DA77A6" w:rsidP="008B0D9E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FA2">
        <w:rPr>
          <w:rFonts w:ascii="Times New Roman" w:hAnsi="Times New Roman"/>
          <w:sz w:val="28"/>
          <w:szCs w:val="28"/>
        </w:rPr>
        <w:t>6.6. Состав организационного комитета формируется из числа учредителей Чтений, а также представителей организаций, осуществляющих поддержку Чтений.</w:t>
      </w:r>
    </w:p>
    <w:p w:rsidR="00DA77A6" w:rsidRPr="00444FA2" w:rsidRDefault="00DA77A6" w:rsidP="008B0D9E">
      <w:pPr>
        <w:tabs>
          <w:tab w:val="left" w:pos="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FA2">
        <w:rPr>
          <w:rFonts w:ascii="Times New Roman" w:hAnsi="Times New Roman"/>
          <w:sz w:val="28"/>
          <w:szCs w:val="28"/>
        </w:rPr>
        <w:t>6.7. Состав руководителей направлений определяется организационным комитетом.</w:t>
      </w:r>
    </w:p>
    <w:p w:rsidR="00DA77A6" w:rsidRPr="00444FA2" w:rsidRDefault="00DA77A6" w:rsidP="008B0D9E">
      <w:pPr>
        <w:tabs>
          <w:tab w:val="left" w:pos="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FA2">
        <w:rPr>
          <w:rFonts w:ascii="Times New Roman" w:hAnsi="Times New Roman"/>
          <w:sz w:val="28"/>
          <w:szCs w:val="28"/>
        </w:rPr>
        <w:t>6.8. Функции руководителей направлений:</w:t>
      </w:r>
    </w:p>
    <w:p w:rsidR="00DA77A6" w:rsidRPr="00444FA2" w:rsidRDefault="00DA77A6" w:rsidP="008B0D9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44FA2">
        <w:rPr>
          <w:rFonts w:ascii="Times New Roman" w:hAnsi="Times New Roman"/>
          <w:sz w:val="28"/>
          <w:szCs w:val="28"/>
        </w:rPr>
        <w:t>- участвуют в заседаниях оргкомитета по приглашению организационного комитета;</w:t>
      </w:r>
    </w:p>
    <w:p w:rsidR="00DA77A6" w:rsidRPr="00444FA2" w:rsidRDefault="00DA77A6" w:rsidP="008B0D9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44FA2">
        <w:rPr>
          <w:rFonts w:ascii="Times New Roman" w:hAnsi="Times New Roman"/>
          <w:sz w:val="28"/>
          <w:szCs w:val="28"/>
        </w:rPr>
        <w:t>- приглашают основных участников и докладчиков для работы в направлениях;</w:t>
      </w:r>
    </w:p>
    <w:p w:rsidR="00DA77A6" w:rsidRPr="00444FA2" w:rsidRDefault="00DA77A6" w:rsidP="008B0D9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44FA2">
        <w:rPr>
          <w:rFonts w:ascii="Times New Roman" w:hAnsi="Times New Roman"/>
          <w:sz w:val="28"/>
          <w:szCs w:val="28"/>
        </w:rPr>
        <w:t>- возглавляют рабочие заседания в рамках Чтений с представителями епархиальных подразделений по направлениям Чтений;</w:t>
      </w:r>
    </w:p>
    <w:p w:rsidR="00DA77A6" w:rsidRPr="00444FA2" w:rsidRDefault="00DA77A6" w:rsidP="008B0D9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44FA2">
        <w:rPr>
          <w:rFonts w:ascii="Times New Roman" w:hAnsi="Times New Roman"/>
          <w:sz w:val="28"/>
          <w:szCs w:val="28"/>
        </w:rPr>
        <w:t>- несут персональную ответственность за качество и содержание выступлений на различных секциях;</w:t>
      </w:r>
    </w:p>
    <w:p w:rsidR="00DA77A6" w:rsidRPr="00444FA2" w:rsidRDefault="00DA77A6" w:rsidP="008B0D9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44FA2">
        <w:rPr>
          <w:rFonts w:ascii="Times New Roman" w:hAnsi="Times New Roman"/>
          <w:sz w:val="28"/>
          <w:szCs w:val="28"/>
        </w:rPr>
        <w:t>- осуществляют оперативную информационную поддержку и интернет-поддержку возглавляемых ими направлений.</w:t>
      </w:r>
    </w:p>
    <w:p w:rsidR="00DA77A6" w:rsidRPr="00444FA2" w:rsidRDefault="00DA77A6" w:rsidP="008B0D9E">
      <w:pPr>
        <w:tabs>
          <w:tab w:val="left" w:pos="0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FA2">
        <w:rPr>
          <w:rFonts w:ascii="Times New Roman" w:hAnsi="Times New Roman"/>
          <w:sz w:val="28"/>
          <w:szCs w:val="28"/>
        </w:rPr>
        <w:t>6.9. Экспертная группа осуществляет экспертную оценку, представленных материалов в соответствии с критериями:</w:t>
      </w:r>
    </w:p>
    <w:p w:rsidR="00DA77A6" w:rsidRPr="00444FA2" w:rsidRDefault="00DA77A6" w:rsidP="008B0D9E">
      <w:pPr>
        <w:tabs>
          <w:tab w:val="left" w:pos="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44FA2">
        <w:rPr>
          <w:rFonts w:ascii="Times New Roman" w:hAnsi="Times New Roman"/>
          <w:sz w:val="28"/>
          <w:szCs w:val="28"/>
        </w:rPr>
        <w:t>- соответствие целям и задачам Чтений;</w:t>
      </w:r>
    </w:p>
    <w:p w:rsidR="00DA77A6" w:rsidRPr="00444FA2" w:rsidRDefault="00DA77A6" w:rsidP="008B0D9E">
      <w:pPr>
        <w:tabs>
          <w:tab w:val="left" w:pos="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44FA2">
        <w:rPr>
          <w:rFonts w:ascii="Times New Roman" w:hAnsi="Times New Roman"/>
          <w:sz w:val="28"/>
          <w:szCs w:val="28"/>
        </w:rPr>
        <w:t>- полнота и глубина раскрытия темы;</w:t>
      </w:r>
    </w:p>
    <w:p w:rsidR="00DA77A6" w:rsidRPr="00444FA2" w:rsidRDefault="00DA77A6" w:rsidP="008B0D9E">
      <w:pPr>
        <w:tabs>
          <w:tab w:val="left" w:pos="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44FA2">
        <w:rPr>
          <w:rFonts w:ascii="Times New Roman" w:hAnsi="Times New Roman"/>
          <w:sz w:val="28"/>
          <w:szCs w:val="28"/>
        </w:rPr>
        <w:t>- самостоятельность суждений, отражение личного отношения к рассматриваемым вопросам;</w:t>
      </w:r>
    </w:p>
    <w:p w:rsidR="00DA77A6" w:rsidRPr="00444FA2" w:rsidRDefault="00DA77A6" w:rsidP="008B0D9E">
      <w:pPr>
        <w:tabs>
          <w:tab w:val="left" w:pos="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44FA2">
        <w:rPr>
          <w:rFonts w:ascii="Times New Roman" w:hAnsi="Times New Roman"/>
          <w:sz w:val="28"/>
          <w:szCs w:val="28"/>
        </w:rPr>
        <w:t>- достоверность и целесообразность включения литературных и исторических фактов.</w:t>
      </w:r>
    </w:p>
    <w:p w:rsidR="00DA77A6" w:rsidRPr="00444FA2" w:rsidRDefault="00DA77A6" w:rsidP="008B0D9E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FA2">
        <w:rPr>
          <w:rFonts w:ascii="Times New Roman" w:hAnsi="Times New Roman"/>
          <w:sz w:val="28"/>
          <w:szCs w:val="28"/>
        </w:rPr>
        <w:t>6.10. По результатам экспертизы представленных материалов экспертная группа принимает решение об их допуске к публичному обсуждению и информирует об этом авторов.</w:t>
      </w:r>
    </w:p>
    <w:p w:rsidR="00DA77A6" w:rsidRPr="00444FA2" w:rsidRDefault="00DA77A6" w:rsidP="008B0D9E">
      <w:pPr>
        <w:tabs>
          <w:tab w:val="left" w:pos="0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FA2">
        <w:rPr>
          <w:rFonts w:ascii="Times New Roman" w:hAnsi="Times New Roman"/>
          <w:sz w:val="28"/>
          <w:szCs w:val="28"/>
        </w:rPr>
        <w:t>6.11. Состав экспертной группы, осуществляющей экспертную оценку представленных материалов, формируется из числа священнослужителей, профессорско-преподавательского состава образовательных организаций города Йошкар-Олы.</w:t>
      </w:r>
    </w:p>
    <w:p w:rsidR="00DA77A6" w:rsidRPr="00444FA2" w:rsidRDefault="00DA77A6" w:rsidP="008B0D9E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4FA2">
        <w:rPr>
          <w:rFonts w:ascii="Times New Roman" w:hAnsi="Times New Roman"/>
          <w:sz w:val="28"/>
          <w:szCs w:val="28"/>
        </w:rPr>
        <w:t xml:space="preserve">6.12. Программа работы Чтений, включая информацию о материалах, допущенных к публичному обсуждению на направлениях, размещается отделом религиозного образования и катехизации Йошкар-Олинской и Марийской Епархии Русской Православной Церкви (Московский Патриархат) на адресе электронной почты: </w:t>
      </w:r>
      <w:hyperlink r:id="rId8" w:history="1">
        <w:r w:rsidRPr="00444FA2">
          <w:rPr>
            <w:rStyle w:val="a3"/>
            <w:rFonts w:ascii="Times New Roman" w:hAnsi="Times New Roman"/>
            <w:b/>
            <w:color w:val="auto"/>
            <w:sz w:val="28"/>
            <w:szCs w:val="28"/>
            <w:lang w:val="en-US"/>
          </w:rPr>
          <w:t>vicasar</w:t>
        </w:r>
        <w:r w:rsidRPr="00444FA2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847@</w:t>
        </w:r>
        <w:r w:rsidRPr="00444FA2">
          <w:rPr>
            <w:rStyle w:val="a3"/>
            <w:rFonts w:ascii="Times New Roman" w:hAnsi="Times New Roman"/>
            <w:b/>
            <w:color w:val="auto"/>
            <w:sz w:val="28"/>
            <w:szCs w:val="28"/>
            <w:lang w:val="en-US"/>
          </w:rPr>
          <w:t>yandex</w:t>
        </w:r>
        <w:r w:rsidRPr="00444FA2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.</w:t>
        </w:r>
        <w:r w:rsidRPr="00444FA2">
          <w:rPr>
            <w:rStyle w:val="a3"/>
            <w:rFonts w:ascii="Times New Roman" w:hAnsi="Times New Roman"/>
            <w:b/>
            <w:color w:val="auto"/>
            <w:sz w:val="28"/>
            <w:szCs w:val="28"/>
            <w:lang w:val="en-US"/>
          </w:rPr>
          <w:t>ru</w:t>
        </w:r>
      </w:hyperlink>
      <w:r w:rsidRPr="00444FA2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; </w:t>
      </w:r>
      <w:hyperlink r:id="rId9" w:history="1">
        <w:r w:rsidRPr="00444FA2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http://www.mari-eparhia.ru/all_newses/news/</w:t>
        </w:r>
      </w:hyperlink>
      <w:r w:rsidRPr="00444FA2">
        <w:rPr>
          <w:rFonts w:ascii="Times New Roman" w:hAnsi="Times New Roman"/>
          <w:b/>
          <w:sz w:val="28"/>
          <w:szCs w:val="28"/>
        </w:rPr>
        <w:t>.</w:t>
      </w:r>
    </w:p>
    <w:p w:rsidR="00DA77A6" w:rsidRPr="00444FA2" w:rsidRDefault="00DA77A6" w:rsidP="00D5482C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Требования к оформлению тезисов и статей</w:t>
      </w:r>
    </w:p>
    <w:p w:rsidR="00DA77A6" w:rsidRPr="00444FA2" w:rsidRDefault="00DA77A6" w:rsidP="008B0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FA2">
        <w:rPr>
          <w:rFonts w:ascii="Times New Roman" w:hAnsi="Times New Roman"/>
          <w:sz w:val="28"/>
          <w:szCs w:val="28"/>
        </w:rPr>
        <w:t>7.1. Объем представляемых материалов должен составлять от 3 до 5 полных страниц формата А</w:t>
      </w:r>
      <w:proofErr w:type="gramStart"/>
      <w:r w:rsidRPr="00444FA2">
        <w:rPr>
          <w:rFonts w:ascii="Times New Roman" w:hAnsi="Times New Roman"/>
          <w:sz w:val="28"/>
          <w:szCs w:val="28"/>
        </w:rPr>
        <w:t>4</w:t>
      </w:r>
      <w:proofErr w:type="gramEnd"/>
      <w:r w:rsidRPr="00444FA2">
        <w:rPr>
          <w:rFonts w:ascii="Times New Roman" w:hAnsi="Times New Roman"/>
          <w:sz w:val="28"/>
          <w:szCs w:val="28"/>
        </w:rPr>
        <w:t>, ориентация бумаги книжная. Материалы предоставляются в следующем виде:</w:t>
      </w:r>
    </w:p>
    <w:p w:rsidR="00DA77A6" w:rsidRPr="00444FA2" w:rsidRDefault="00DA77A6" w:rsidP="00D5482C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4FA2">
        <w:rPr>
          <w:rFonts w:ascii="Times New Roman" w:hAnsi="Times New Roman"/>
          <w:sz w:val="28"/>
          <w:szCs w:val="28"/>
        </w:rPr>
        <w:lastRenderedPageBreak/>
        <w:t xml:space="preserve">- в </w:t>
      </w:r>
      <w:proofErr w:type="spellStart"/>
      <w:r w:rsidRPr="00444FA2">
        <w:rPr>
          <w:rFonts w:ascii="Times New Roman" w:hAnsi="Times New Roman"/>
          <w:sz w:val="28"/>
          <w:szCs w:val="28"/>
        </w:rPr>
        <w:t>редакторе</w:t>
      </w:r>
      <w:proofErr w:type="gramStart"/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Word</w:t>
      </w:r>
      <w:proofErr w:type="spellEnd"/>
      <w:proofErr w:type="gramEnd"/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Windows</w:t>
      </w:r>
      <w:proofErr w:type="spellEnd"/>
      <w:r w:rsidRPr="00444FA2">
        <w:rPr>
          <w:rFonts w:ascii="Times New Roman" w:hAnsi="Times New Roman"/>
          <w:sz w:val="28"/>
          <w:szCs w:val="28"/>
        </w:rPr>
        <w:t>;</w:t>
      </w:r>
    </w:p>
    <w:p w:rsidR="00DA77A6" w:rsidRPr="00444FA2" w:rsidRDefault="00DA77A6" w:rsidP="00D5482C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4FA2">
        <w:rPr>
          <w:rFonts w:ascii="Times New Roman" w:hAnsi="Times New Roman"/>
          <w:sz w:val="28"/>
          <w:szCs w:val="28"/>
        </w:rPr>
        <w:t>- шрифт «</w:t>
      </w:r>
      <w:proofErr w:type="spellStart"/>
      <w:r w:rsidRPr="00444FA2">
        <w:rPr>
          <w:rFonts w:ascii="Times New Roman" w:hAnsi="Times New Roman"/>
          <w:sz w:val="28"/>
          <w:szCs w:val="28"/>
        </w:rPr>
        <w:t>TimesNewRoman</w:t>
      </w:r>
      <w:proofErr w:type="spellEnd"/>
      <w:r w:rsidRPr="00444FA2">
        <w:rPr>
          <w:rFonts w:ascii="Times New Roman" w:hAnsi="Times New Roman"/>
          <w:sz w:val="28"/>
          <w:szCs w:val="28"/>
        </w:rPr>
        <w:t>», кегль – 14, выравнивание по ширине, без автоматического переноса, цвет – черный;</w:t>
      </w:r>
    </w:p>
    <w:p w:rsidR="00DA77A6" w:rsidRPr="00444FA2" w:rsidRDefault="00DA77A6" w:rsidP="00D5482C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4FA2">
        <w:rPr>
          <w:rFonts w:ascii="Times New Roman" w:hAnsi="Times New Roman"/>
          <w:sz w:val="28"/>
          <w:szCs w:val="28"/>
        </w:rPr>
        <w:t>- межстрочный интервал – полуторный;</w:t>
      </w:r>
    </w:p>
    <w:p w:rsidR="00DA77A6" w:rsidRPr="00444FA2" w:rsidRDefault="00DA77A6" w:rsidP="00D5482C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4FA2">
        <w:rPr>
          <w:rFonts w:ascii="Times New Roman" w:hAnsi="Times New Roman"/>
          <w:sz w:val="28"/>
          <w:szCs w:val="28"/>
        </w:rPr>
        <w:t>- поля со всех сторон по 2 см;</w:t>
      </w:r>
    </w:p>
    <w:p w:rsidR="00DA77A6" w:rsidRPr="00444FA2" w:rsidRDefault="00DA77A6" w:rsidP="00D5482C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4FA2">
        <w:rPr>
          <w:rFonts w:ascii="Times New Roman" w:hAnsi="Times New Roman"/>
          <w:sz w:val="28"/>
          <w:szCs w:val="28"/>
        </w:rPr>
        <w:t>- абзацный отступ – 1,25см;</w:t>
      </w:r>
    </w:p>
    <w:p w:rsidR="00DA77A6" w:rsidRPr="00444FA2" w:rsidRDefault="00DA77A6" w:rsidP="00D5482C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4FA2">
        <w:rPr>
          <w:rFonts w:ascii="Times New Roman" w:hAnsi="Times New Roman"/>
          <w:sz w:val="28"/>
          <w:szCs w:val="28"/>
        </w:rPr>
        <w:t>- страницы не нумеруются.</w:t>
      </w:r>
    </w:p>
    <w:p w:rsidR="00DA77A6" w:rsidRPr="00444FA2" w:rsidRDefault="00DA77A6" w:rsidP="008B0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FA2">
        <w:rPr>
          <w:rFonts w:ascii="Times New Roman" w:hAnsi="Times New Roman"/>
          <w:sz w:val="28"/>
          <w:szCs w:val="28"/>
        </w:rPr>
        <w:t>7.2. Порядок расположения (структура) текста:</w:t>
      </w:r>
    </w:p>
    <w:p w:rsidR="00DA77A6" w:rsidRPr="00444FA2" w:rsidRDefault="00DA77A6" w:rsidP="00D54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hAnsi="Times New Roman"/>
          <w:sz w:val="28"/>
          <w:szCs w:val="28"/>
        </w:rPr>
        <w:t>- вверху справа печатается полужирным курсивом фамилия, инициалы автора</w:t>
      </w:r>
      <w:proofErr w:type="gramStart"/>
      <w:r w:rsidRPr="00444FA2">
        <w:rPr>
          <w:rFonts w:ascii="Times New Roman" w:hAnsi="Times New Roman"/>
          <w:sz w:val="28"/>
          <w:szCs w:val="28"/>
        </w:rPr>
        <w:t xml:space="preserve"> (-</w:t>
      </w:r>
      <w:proofErr w:type="spellStart"/>
      <w:proofErr w:type="gramEnd"/>
      <w:r w:rsidRPr="00444FA2">
        <w:rPr>
          <w:rFonts w:ascii="Times New Roman" w:hAnsi="Times New Roman"/>
          <w:sz w:val="28"/>
          <w:szCs w:val="28"/>
        </w:rPr>
        <w:t>ов</w:t>
      </w:r>
      <w:proofErr w:type="spellEnd"/>
      <w:r w:rsidRPr="00444FA2">
        <w:rPr>
          <w:rFonts w:ascii="Times New Roman" w:hAnsi="Times New Roman"/>
          <w:sz w:val="28"/>
          <w:szCs w:val="28"/>
        </w:rPr>
        <w:t xml:space="preserve">), </w:t>
      </w: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место работы/служения, должность, ученая степень/церковная ученая степень, духовный сан;</w:t>
      </w:r>
    </w:p>
    <w:p w:rsidR="00DA77A6" w:rsidRPr="00444FA2" w:rsidRDefault="00DA77A6" w:rsidP="00D5482C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4FA2">
        <w:rPr>
          <w:rFonts w:ascii="Times New Roman" w:hAnsi="Times New Roman"/>
          <w:sz w:val="28"/>
          <w:szCs w:val="28"/>
        </w:rPr>
        <w:t>- название доклада печатается полужирным шрифтом с выравниванием посередине, точка в конце заголовка не ставится;</w:t>
      </w:r>
    </w:p>
    <w:p w:rsidR="00DA77A6" w:rsidRPr="00444FA2" w:rsidRDefault="00DA77A6" w:rsidP="00D5482C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4FA2">
        <w:rPr>
          <w:rFonts w:ascii="Times New Roman" w:hAnsi="Times New Roman"/>
          <w:sz w:val="28"/>
          <w:szCs w:val="28"/>
        </w:rPr>
        <w:t>- после отступа печатается текст, с указанием ссылок на первоисточники в квадратных скобках;</w:t>
      </w:r>
    </w:p>
    <w:p w:rsidR="00DA77A6" w:rsidRPr="00444FA2" w:rsidRDefault="00DA77A6" w:rsidP="00D5482C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4FA2">
        <w:rPr>
          <w:rFonts w:ascii="Times New Roman" w:hAnsi="Times New Roman"/>
          <w:sz w:val="28"/>
          <w:szCs w:val="28"/>
        </w:rPr>
        <w:t>- через пробел печатается список используемой литературы, где указываются только цитируемые источники.</w:t>
      </w:r>
    </w:p>
    <w:p w:rsidR="00DA77A6" w:rsidRPr="00444FA2" w:rsidRDefault="00DA77A6" w:rsidP="008B0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FA2">
        <w:rPr>
          <w:rFonts w:ascii="Times New Roman" w:hAnsi="Times New Roman"/>
          <w:sz w:val="28"/>
          <w:szCs w:val="28"/>
        </w:rPr>
        <w:t>7.3. Ссылки на литературу печатаются внутри статьи в квадратных скобках после цитаты соответственно порядку упоминания в тексте. Сначала указывается номер источника, а затем после запятой – номер страницы: [3, С.121]. Ссылки на несколько источников с указанием страниц разделяются между собой точкой с запятой [2; 3; 5]. Автоматические сноски запрещены.</w:t>
      </w:r>
    </w:p>
    <w:p w:rsidR="00DA77A6" w:rsidRPr="00444FA2" w:rsidRDefault="00DA77A6" w:rsidP="008B0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7.4. Список литературы после статьи располагается в алфавитном порядке, согласно ГОСТу 2008 года (допустимо обращение к ГОСТУ 2003 года).</w:t>
      </w:r>
    </w:p>
    <w:p w:rsidR="00DA77A6" w:rsidRPr="00444FA2" w:rsidRDefault="00DA77A6" w:rsidP="008B0D9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A2">
        <w:rPr>
          <w:rFonts w:ascii="Times New Roman" w:eastAsia="Times New Roman" w:hAnsi="Times New Roman"/>
          <w:sz w:val="28"/>
          <w:szCs w:val="28"/>
          <w:lang w:eastAsia="ru-RU"/>
        </w:rPr>
        <w:t>7.5. Рукопись должна быть тщательно вычитана и представлена без опечаток или иной ошибочной информации.</w:t>
      </w:r>
    </w:p>
    <w:p w:rsidR="00DA77A6" w:rsidRPr="00444FA2" w:rsidRDefault="00DA77A6" w:rsidP="00D5482C">
      <w:pPr>
        <w:spacing w:after="12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44FA2">
        <w:rPr>
          <w:rFonts w:ascii="Times New Roman" w:hAnsi="Times New Roman"/>
          <w:b/>
          <w:sz w:val="28"/>
          <w:szCs w:val="28"/>
        </w:rPr>
        <w:t>8. Подведение итогов работы Чтений</w:t>
      </w:r>
    </w:p>
    <w:p w:rsidR="00DA77A6" w:rsidRPr="00444FA2" w:rsidRDefault="00DA77A6" w:rsidP="008B0D9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44FA2">
        <w:rPr>
          <w:rFonts w:ascii="Times New Roman" w:hAnsi="Times New Roman"/>
          <w:sz w:val="28"/>
          <w:szCs w:val="28"/>
        </w:rPr>
        <w:t xml:space="preserve">8.1. </w:t>
      </w:r>
      <w:r w:rsidRPr="00444FA2">
        <w:rPr>
          <w:rFonts w:ascii="Times New Roman" w:hAnsi="Times New Roman"/>
          <w:sz w:val="28"/>
          <w:szCs w:val="28"/>
          <w:shd w:val="clear" w:color="auto" w:fill="FFFFFF"/>
        </w:rPr>
        <w:t>Всем выступившим участникам Чтений, чьи работы были представлены на секциях для публичной защиты, выдается сертификат об участии в Чтениях.</w:t>
      </w:r>
    </w:p>
    <w:p w:rsidR="00DA77A6" w:rsidRPr="00444FA2" w:rsidRDefault="00DA77A6" w:rsidP="008B0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FA2">
        <w:rPr>
          <w:rFonts w:ascii="Times New Roman" w:hAnsi="Times New Roman"/>
          <w:sz w:val="28"/>
          <w:szCs w:val="28"/>
        </w:rPr>
        <w:t>8.2. Руководители направлений сдают краткую информацию о работе направлений, выступивших участниках, рассмотренных вопросах и предложениях участников секций в организационный комитет с указанием рекомендованных работ.</w:t>
      </w:r>
    </w:p>
    <w:sectPr w:rsidR="00DA77A6" w:rsidRPr="00444FA2" w:rsidSect="005E0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ADA"/>
    <w:multiLevelType w:val="hybridMultilevel"/>
    <w:tmpl w:val="0060B69E"/>
    <w:lvl w:ilvl="0" w:tplc="041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">
    <w:nsid w:val="05E26714"/>
    <w:multiLevelType w:val="hybridMultilevel"/>
    <w:tmpl w:val="5866A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20DF7"/>
    <w:multiLevelType w:val="hybridMultilevel"/>
    <w:tmpl w:val="68F4AF5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FA270D3"/>
    <w:multiLevelType w:val="multilevel"/>
    <w:tmpl w:val="5FB2B5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606EFF"/>
    <w:multiLevelType w:val="multilevel"/>
    <w:tmpl w:val="FD6485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32566A"/>
    <w:multiLevelType w:val="hybridMultilevel"/>
    <w:tmpl w:val="EAA203E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6">
    <w:nsid w:val="1CD008F0"/>
    <w:multiLevelType w:val="hybridMultilevel"/>
    <w:tmpl w:val="07B05068"/>
    <w:lvl w:ilvl="0" w:tplc="041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7">
    <w:nsid w:val="1E0E2549"/>
    <w:multiLevelType w:val="hybridMultilevel"/>
    <w:tmpl w:val="9FAE6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44936"/>
    <w:multiLevelType w:val="multilevel"/>
    <w:tmpl w:val="CA34B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3047C7"/>
    <w:multiLevelType w:val="hybridMultilevel"/>
    <w:tmpl w:val="C34A6316"/>
    <w:lvl w:ilvl="0" w:tplc="0419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1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8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598" w:hanging="360"/>
      </w:pPr>
      <w:rPr>
        <w:rFonts w:ascii="Wingdings" w:hAnsi="Wingdings" w:hint="default"/>
      </w:rPr>
    </w:lvl>
  </w:abstractNum>
  <w:abstractNum w:abstractNumId="10">
    <w:nsid w:val="29316AA3"/>
    <w:multiLevelType w:val="multilevel"/>
    <w:tmpl w:val="83E0CB88"/>
    <w:lvl w:ilvl="0">
      <w:start w:val="1"/>
      <w:numFmt w:val="bullet"/>
      <w:lvlText w:val=""/>
      <w:lvlJc w:val="left"/>
      <w:pPr>
        <w:ind w:left="1843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C062ADB"/>
    <w:multiLevelType w:val="hybridMultilevel"/>
    <w:tmpl w:val="9AD211AE"/>
    <w:lvl w:ilvl="0" w:tplc="041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2">
    <w:nsid w:val="2E257165"/>
    <w:multiLevelType w:val="multilevel"/>
    <w:tmpl w:val="E9D4F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EF260E"/>
    <w:multiLevelType w:val="hybridMultilevel"/>
    <w:tmpl w:val="553A1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54A65"/>
    <w:multiLevelType w:val="multilevel"/>
    <w:tmpl w:val="8C1EE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980E7E"/>
    <w:multiLevelType w:val="hybridMultilevel"/>
    <w:tmpl w:val="59383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B360B7"/>
    <w:multiLevelType w:val="multilevel"/>
    <w:tmpl w:val="2596307E"/>
    <w:lvl w:ilvl="0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1F92945"/>
    <w:multiLevelType w:val="hybridMultilevel"/>
    <w:tmpl w:val="F8186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B0245F"/>
    <w:multiLevelType w:val="hybridMultilevel"/>
    <w:tmpl w:val="384873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4C9216D"/>
    <w:multiLevelType w:val="hybridMultilevel"/>
    <w:tmpl w:val="1F463C78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8F0CAA"/>
    <w:multiLevelType w:val="hybridMultilevel"/>
    <w:tmpl w:val="FCF6F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AAF63D6"/>
    <w:multiLevelType w:val="multilevel"/>
    <w:tmpl w:val="A404B8F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A20159"/>
    <w:multiLevelType w:val="multilevel"/>
    <w:tmpl w:val="B3D2133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4175B8"/>
    <w:multiLevelType w:val="multilevel"/>
    <w:tmpl w:val="EA9E509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817AD1"/>
    <w:multiLevelType w:val="hybridMultilevel"/>
    <w:tmpl w:val="300E14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FC00D72"/>
    <w:multiLevelType w:val="hybridMultilevel"/>
    <w:tmpl w:val="1158A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302637"/>
    <w:multiLevelType w:val="multilevel"/>
    <w:tmpl w:val="F85A17B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A4522F0"/>
    <w:multiLevelType w:val="multilevel"/>
    <w:tmpl w:val="13BC6FC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723856"/>
    <w:multiLevelType w:val="multilevel"/>
    <w:tmpl w:val="1690E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374FF3"/>
    <w:multiLevelType w:val="multilevel"/>
    <w:tmpl w:val="A8B6D6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EF5628"/>
    <w:multiLevelType w:val="hybridMultilevel"/>
    <w:tmpl w:val="ED2A29AE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77163C"/>
    <w:multiLevelType w:val="hybridMultilevel"/>
    <w:tmpl w:val="80A6E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2261B8"/>
    <w:multiLevelType w:val="multilevel"/>
    <w:tmpl w:val="39028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16"/>
  </w:num>
  <w:num w:numId="5">
    <w:abstractNumId w:val="25"/>
  </w:num>
  <w:num w:numId="6">
    <w:abstractNumId w:val="5"/>
  </w:num>
  <w:num w:numId="7">
    <w:abstractNumId w:val="10"/>
  </w:num>
  <w:num w:numId="8">
    <w:abstractNumId w:val="9"/>
  </w:num>
  <w:num w:numId="9">
    <w:abstractNumId w:val="18"/>
  </w:num>
  <w:num w:numId="10">
    <w:abstractNumId w:val="15"/>
  </w:num>
  <w:num w:numId="11">
    <w:abstractNumId w:val="30"/>
  </w:num>
  <w:num w:numId="12">
    <w:abstractNumId w:val="24"/>
  </w:num>
  <w:num w:numId="13">
    <w:abstractNumId w:val="20"/>
  </w:num>
  <w:num w:numId="14">
    <w:abstractNumId w:val="22"/>
  </w:num>
  <w:num w:numId="15">
    <w:abstractNumId w:val="21"/>
  </w:num>
  <w:num w:numId="16">
    <w:abstractNumId w:val="29"/>
  </w:num>
  <w:num w:numId="17">
    <w:abstractNumId w:val="13"/>
  </w:num>
  <w:num w:numId="18">
    <w:abstractNumId w:val="32"/>
  </w:num>
  <w:num w:numId="19">
    <w:abstractNumId w:val="26"/>
  </w:num>
  <w:num w:numId="20">
    <w:abstractNumId w:val="17"/>
  </w:num>
  <w:num w:numId="21">
    <w:abstractNumId w:val="28"/>
  </w:num>
  <w:num w:numId="22">
    <w:abstractNumId w:val="27"/>
  </w:num>
  <w:num w:numId="23">
    <w:abstractNumId w:val="12"/>
  </w:num>
  <w:num w:numId="24">
    <w:abstractNumId w:val="23"/>
  </w:num>
  <w:num w:numId="25">
    <w:abstractNumId w:val="6"/>
  </w:num>
  <w:num w:numId="26">
    <w:abstractNumId w:val="3"/>
  </w:num>
  <w:num w:numId="27">
    <w:abstractNumId w:val="4"/>
  </w:num>
  <w:num w:numId="28">
    <w:abstractNumId w:val="11"/>
  </w:num>
  <w:num w:numId="29">
    <w:abstractNumId w:val="8"/>
  </w:num>
  <w:num w:numId="30">
    <w:abstractNumId w:val="31"/>
  </w:num>
  <w:num w:numId="31">
    <w:abstractNumId w:val="7"/>
  </w:num>
  <w:num w:numId="32">
    <w:abstractNumId w:val="14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86A3A"/>
    <w:rsid w:val="00017EA0"/>
    <w:rsid w:val="00101300"/>
    <w:rsid w:val="00147B56"/>
    <w:rsid w:val="0018496A"/>
    <w:rsid w:val="0020568F"/>
    <w:rsid w:val="00237715"/>
    <w:rsid w:val="00305BAA"/>
    <w:rsid w:val="0032434F"/>
    <w:rsid w:val="0036306D"/>
    <w:rsid w:val="00381F29"/>
    <w:rsid w:val="00394DAA"/>
    <w:rsid w:val="003B742C"/>
    <w:rsid w:val="003C35A6"/>
    <w:rsid w:val="003E60BD"/>
    <w:rsid w:val="00444FA2"/>
    <w:rsid w:val="004A1983"/>
    <w:rsid w:val="005645E1"/>
    <w:rsid w:val="00570E1F"/>
    <w:rsid w:val="005A2847"/>
    <w:rsid w:val="005B0068"/>
    <w:rsid w:val="005B2D14"/>
    <w:rsid w:val="005D745D"/>
    <w:rsid w:val="005E0964"/>
    <w:rsid w:val="00644CA8"/>
    <w:rsid w:val="006D4244"/>
    <w:rsid w:val="007373DB"/>
    <w:rsid w:val="00746C38"/>
    <w:rsid w:val="00786A3A"/>
    <w:rsid w:val="007B2DED"/>
    <w:rsid w:val="00827CE6"/>
    <w:rsid w:val="008428AA"/>
    <w:rsid w:val="00844E03"/>
    <w:rsid w:val="00856F40"/>
    <w:rsid w:val="008B0D9E"/>
    <w:rsid w:val="008B2DCC"/>
    <w:rsid w:val="008E38B6"/>
    <w:rsid w:val="009025F3"/>
    <w:rsid w:val="00A12E11"/>
    <w:rsid w:val="00A9358B"/>
    <w:rsid w:val="00AD0127"/>
    <w:rsid w:val="00B47557"/>
    <w:rsid w:val="00B616AE"/>
    <w:rsid w:val="00B846A2"/>
    <w:rsid w:val="00BA2395"/>
    <w:rsid w:val="00C27327"/>
    <w:rsid w:val="00CA2A85"/>
    <w:rsid w:val="00D5482C"/>
    <w:rsid w:val="00DA4754"/>
    <w:rsid w:val="00DA77A6"/>
    <w:rsid w:val="00DC084A"/>
    <w:rsid w:val="00E74324"/>
    <w:rsid w:val="00EB3D7A"/>
    <w:rsid w:val="00EC7309"/>
    <w:rsid w:val="00ED60DC"/>
    <w:rsid w:val="00F02541"/>
    <w:rsid w:val="00F11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A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77A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A77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A77A6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5A28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6"/>
    <w:rsid w:val="005A2847"/>
    <w:pPr>
      <w:widowControl w:val="0"/>
      <w:shd w:val="clear" w:color="auto" w:fill="FFFFFF"/>
      <w:spacing w:before="360" w:after="0" w:line="310" w:lineRule="exact"/>
      <w:jc w:val="both"/>
    </w:pPr>
    <w:rPr>
      <w:rFonts w:ascii="Times New Roman" w:eastAsia="Times New Roman" w:hAnsi="Times New Roman"/>
    </w:rPr>
  </w:style>
  <w:style w:type="character" w:customStyle="1" w:styleId="20">
    <w:name w:val="Основной текст (2)_"/>
    <w:basedOn w:val="a0"/>
    <w:link w:val="21"/>
    <w:rsid w:val="00AD012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D0127"/>
    <w:pPr>
      <w:widowControl w:val="0"/>
      <w:shd w:val="clear" w:color="auto" w:fill="FFFFFF"/>
      <w:spacing w:before="60" w:after="240" w:line="313" w:lineRule="exact"/>
      <w:ind w:firstLine="700"/>
      <w:jc w:val="both"/>
    </w:pPr>
    <w:rPr>
      <w:rFonts w:ascii="Times New Roman" w:eastAsia="Times New Roman" w:hAnsi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asar847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icasar847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triarchia.ru/db/text/6027150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ri-eparhia.ru/all_newses/ne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CA04B-6EAA-4D7E-977F-E859442E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12</Pages>
  <Words>3773</Words>
  <Characters>21512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Виктория</cp:lastModifiedBy>
  <cp:revision>33</cp:revision>
  <cp:lastPrinted>2023-09-26T14:33:00Z</cp:lastPrinted>
  <dcterms:created xsi:type="dcterms:W3CDTF">2021-09-16T07:51:00Z</dcterms:created>
  <dcterms:modified xsi:type="dcterms:W3CDTF">2023-10-09T14:42:00Z</dcterms:modified>
</cp:coreProperties>
</file>